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5EE99F43" w14:textId="50BF6E6A" w:rsidR="00096E09" w:rsidRDefault="00096E09" w:rsidP="009A7A6B">
      <w:pPr>
        <w:pStyle w:val="papertitle"/>
        <w:spacing w:before="5pt" w:beforeAutospacing="1" w:after="5pt" w:afterAutospacing="1"/>
        <w:jc w:val="both"/>
        <w:rPr>
          <w:kern w:val="48"/>
        </w:rPr>
      </w:pPr>
    </w:p>
    <w:p w14:paraId="365C3B2A" w14:textId="77777777" w:rsidR="009303D9" w:rsidRPr="002E2AC1" w:rsidRDefault="009303D9" w:rsidP="00EF744B">
      <w:pPr>
        <w:pStyle w:val="papertitle"/>
        <w:spacing w:before="5pt" w:beforeAutospacing="1" w:after="0pt"/>
        <w:rPr>
          <w:b/>
          <w:bCs/>
          <w:kern w:val="48"/>
          <w:sz w:val="32"/>
          <w:szCs w:val="32"/>
        </w:rPr>
      </w:pPr>
      <w:r w:rsidRPr="002E2AC1">
        <w:rPr>
          <w:b/>
          <w:bCs/>
          <w:kern w:val="48"/>
          <w:sz w:val="32"/>
          <w:szCs w:val="32"/>
        </w:rPr>
        <w:t>Paper Title</w:t>
      </w:r>
      <w:r w:rsidR="00E7596C" w:rsidRPr="002E2AC1">
        <w:rPr>
          <w:b/>
          <w:bCs/>
          <w:kern w:val="48"/>
          <w:sz w:val="32"/>
          <w:szCs w:val="32"/>
        </w:rPr>
        <w:t>*</w:t>
      </w:r>
      <w:r w:rsidRPr="002E2AC1">
        <w:rPr>
          <w:b/>
          <w:bCs/>
          <w:kern w:val="48"/>
          <w:sz w:val="32"/>
          <w:szCs w:val="32"/>
        </w:rPr>
        <w:t xml:space="preserve"> (use style: </w:t>
      </w:r>
      <w:r w:rsidRPr="002E2AC1">
        <w:rPr>
          <w:b/>
          <w:bCs/>
          <w:iCs/>
          <w:kern w:val="48"/>
          <w:sz w:val="32"/>
          <w:szCs w:val="32"/>
        </w:rPr>
        <w:t>paper title</w:t>
      </w:r>
      <w:r w:rsidRPr="002E2AC1">
        <w:rPr>
          <w:b/>
          <w:bCs/>
          <w:kern w:val="48"/>
          <w:sz w:val="32"/>
          <w:szCs w:val="32"/>
        </w:rPr>
        <w:t>)</w:t>
      </w:r>
    </w:p>
    <w:p w14:paraId="28F4B19F" w14:textId="00EE5905" w:rsidR="00EF744B" w:rsidRPr="002E2AC1" w:rsidRDefault="008048FF" w:rsidP="0082525E">
      <w:pPr>
        <w:pStyle w:val="papertitle"/>
        <w:spacing w:after="5pt" w:afterAutospacing="1"/>
        <w:rPr>
          <w:b/>
          <w:bCs/>
          <w:kern w:val="48"/>
          <w:sz w:val="32"/>
          <w:szCs w:val="32"/>
        </w:rPr>
        <w:sectPr w:rsidR="00EF744B" w:rsidRPr="002E2AC1" w:rsidSect="00E030BA">
          <w:headerReference w:type="even" r:id="rId8"/>
          <w:headerReference w:type="default" r:id="rId9"/>
          <w:footerReference w:type="even" r:id="rId10"/>
          <w:footerReference w:type="default" r:id="rId11"/>
          <w:headerReference w:type="first" r:id="rId12"/>
          <w:footerReference w:type="first" r:id="rId13"/>
          <w:pgSz w:w="595.30pt" w:h="841.90pt" w:code="9"/>
          <w:pgMar w:top="72pt" w:right="72pt" w:bottom="72pt" w:left="72pt" w:header="113.40pt" w:footer="14.20pt" w:gutter="0pt"/>
          <w:cols w:space="36pt"/>
          <w:titlePg/>
          <w:docGrid w:linePitch="360"/>
        </w:sectPr>
      </w:pPr>
      <w:r w:rsidRPr="002E2AC1">
        <w:rPr>
          <w:b/>
          <w:bCs/>
          <w:kern w:val="48"/>
          <w:sz w:val="32"/>
          <w:szCs w:val="32"/>
        </w:rPr>
        <w:t>Do not exceed two lines</w:t>
      </w:r>
    </w:p>
    <w:p w14:paraId="0EE75A4E" w14:textId="77777777" w:rsidR="002C5D1B" w:rsidRPr="002E2AC1" w:rsidRDefault="002C5D1B" w:rsidP="002C5D1B">
      <w:pPr>
        <w:pStyle w:val="Author"/>
        <w:spacing w:before="0pt"/>
        <w:rPr>
          <w:sz w:val="18"/>
          <w:szCs w:val="18"/>
        </w:rPr>
      </w:pPr>
    </w:p>
    <w:p w14:paraId="5C801104" w14:textId="09A8C169" w:rsidR="006A29BB" w:rsidRPr="002E2AC1" w:rsidRDefault="002C5D1B" w:rsidP="001F6380">
      <w:pPr>
        <w:pStyle w:val="Author"/>
        <w:spacing w:before="0pt" w:after="0pt" w:line="18pt" w:lineRule="auto"/>
        <w:rPr>
          <w:sz w:val="18"/>
          <w:szCs w:val="18"/>
        </w:rPr>
      </w:pPr>
      <w:r w:rsidRPr="002E2AC1">
        <w:rPr>
          <w:sz w:val="20"/>
          <w:szCs w:val="20"/>
        </w:rPr>
        <w:t>1</w:t>
      </w:r>
      <w:r w:rsidRPr="002E2AC1">
        <w:rPr>
          <w:sz w:val="20"/>
          <w:szCs w:val="20"/>
          <w:vertAlign w:val="superscript"/>
        </w:rPr>
        <w:t>st</w:t>
      </w:r>
      <w:r w:rsidRPr="002E2AC1">
        <w:rPr>
          <w:sz w:val="20"/>
          <w:szCs w:val="20"/>
        </w:rPr>
        <w:t xml:space="preserve"> Author Given Name Surname</w:t>
      </w:r>
      <w:r w:rsidR="00A86572" w:rsidRPr="002E2AC1">
        <w:rPr>
          <w:rStyle w:val="FootnoteReference"/>
          <w:sz w:val="20"/>
          <w:szCs w:val="20"/>
        </w:rPr>
        <w:footnoteReference w:id="1"/>
      </w:r>
      <w:r w:rsidR="00422BD0">
        <w:rPr>
          <w:sz w:val="20"/>
          <w:szCs w:val="20"/>
          <w:vertAlign w:val="superscript"/>
        </w:rPr>
        <w:t>,*</w:t>
      </w:r>
      <w:r w:rsidR="00A93B5D" w:rsidRPr="002E2AC1">
        <w:rPr>
          <w:sz w:val="20"/>
          <w:szCs w:val="20"/>
        </w:rPr>
        <w:t xml:space="preserve">, </w:t>
      </w:r>
      <w:r w:rsidRPr="002E2AC1">
        <w:rPr>
          <w:sz w:val="20"/>
          <w:szCs w:val="20"/>
        </w:rPr>
        <w:t>2</w:t>
      </w:r>
      <w:r w:rsidRPr="002E2AC1">
        <w:rPr>
          <w:sz w:val="20"/>
          <w:szCs w:val="20"/>
          <w:vertAlign w:val="superscript"/>
        </w:rPr>
        <w:t>nd</w:t>
      </w:r>
      <w:r w:rsidRPr="002E2AC1">
        <w:rPr>
          <w:sz w:val="20"/>
          <w:szCs w:val="20"/>
        </w:rPr>
        <w:t xml:space="preserve"> Author Given Name Surname</w:t>
      </w:r>
      <w:r w:rsidR="00BB7319" w:rsidRPr="002E2AC1">
        <w:rPr>
          <w:rStyle w:val="FootnoteReference"/>
          <w:sz w:val="20"/>
          <w:szCs w:val="20"/>
        </w:rPr>
        <w:footnoteReference w:id="2"/>
      </w:r>
      <w:r w:rsidR="00422BD0">
        <w:rPr>
          <w:sz w:val="20"/>
          <w:szCs w:val="20"/>
          <w:vertAlign w:val="superscript"/>
        </w:rPr>
        <w:t>,†</w:t>
      </w:r>
      <w:r w:rsidR="00EF744B" w:rsidRPr="002E2AC1">
        <w:rPr>
          <w:sz w:val="20"/>
          <w:szCs w:val="20"/>
        </w:rPr>
        <w:t xml:space="preserve"> </w:t>
      </w:r>
      <w:r w:rsidRPr="002E2AC1">
        <w:rPr>
          <w:sz w:val="20"/>
          <w:szCs w:val="20"/>
        </w:rPr>
        <w:br/>
      </w:r>
      <w:r w:rsidR="006A29BB" w:rsidRPr="002E2AC1">
        <w:rPr>
          <w:sz w:val="18"/>
          <w:szCs w:val="18"/>
          <w:vertAlign w:val="superscript"/>
        </w:rPr>
        <w:t>1</w:t>
      </w:r>
      <w:r w:rsidR="006A29BB" w:rsidRPr="002E2AC1">
        <w:rPr>
          <w:rFonts w:ascii="IRANSans" w:hAnsi="IRANSans"/>
          <w:color w:val="555555"/>
          <w:sz w:val="18"/>
          <w:szCs w:val="18"/>
        </w:rPr>
        <w:t xml:space="preserve"> </w:t>
      </w:r>
      <w:r w:rsidR="0016743F">
        <w:rPr>
          <w:sz w:val="18"/>
          <w:szCs w:val="18"/>
        </w:rPr>
        <w:t>Departme</w:t>
      </w:r>
      <w:r w:rsidR="0016743F" w:rsidRPr="0016743F">
        <w:rPr>
          <w:sz w:val="18"/>
          <w:szCs w:val="18"/>
        </w:rPr>
        <w:t>nt,</w:t>
      </w:r>
      <w:r w:rsidR="0016743F">
        <w:rPr>
          <w:rFonts w:ascii="IRANSans" w:hAnsi="IRANSans"/>
          <w:color w:val="555555"/>
          <w:sz w:val="18"/>
          <w:szCs w:val="18"/>
        </w:rPr>
        <w:t xml:space="preserve"> </w:t>
      </w:r>
      <w:r w:rsidR="006A29BB" w:rsidRPr="002E2AC1">
        <w:rPr>
          <w:sz w:val="18"/>
          <w:szCs w:val="18"/>
        </w:rPr>
        <w:t>Faculty, University, City, Country</w:t>
      </w:r>
    </w:p>
    <w:p w14:paraId="26E301E6" w14:textId="0F449BA9" w:rsidR="00906E7D" w:rsidRDefault="006A29BB" w:rsidP="00906E7D">
      <w:pPr>
        <w:pStyle w:val="Author"/>
        <w:spacing w:before="0pt" w:after="0pt"/>
        <w:rPr>
          <w:sz w:val="18"/>
          <w:szCs w:val="18"/>
        </w:rPr>
      </w:pPr>
      <w:r w:rsidRPr="002E2AC1">
        <w:rPr>
          <w:sz w:val="18"/>
          <w:szCs w:val="18"/>
          <w:vertAlign w:val="superscript"/>
        </w:rPr>
        <w:t>2</w:t>
      </w:r>
      <w:r w:rsidRPr="002E2AC1">
        <w:rPr>
          <w:sz w:val="18"/>
          <w:szCs w:val="18"/>
          <w:lang w:val="en-GB"/>
        </w:rPr>
        <w:t xml:space="preserve"> </w:t>
      </w:r>
      <w:r w:rsidR="0016743F">
        <w:rPr>
          <w:sz w:val="18"/>
          <w:szCs w:val="18"/>
        </w:rPr>
        <w:t>Departme</w:t>
      </w:r>
      <w:r w:rsidR="0016743F" w:rsidRPr="0016743F">
        <w:rPr>
          <w:sz w:val="18"/>
          <w:szCs w:val="18"/>
        </w:rPr>
        <w:t>nt</w:t>
      </w:r>
      <w:r w:rsidR="0016743F">
        <w:rPr>
          <w:sz w:val="18"/>
          <w:szCs w:val="18"/>
        </w:rPr>
        <w:t xml:space="preserve">, </w:t>
      </w:r>
      <w:r w:rsidRPr="002E2AC1">
        <w:rPr>
          <w:sz w:val="18"/>
          <w:szCs w:val="18"/>
        </w:rPr>
        <w:t>Faculty, University, City, Country</w:t>
      </w:r>
    </w:p>
    <w:p w14:paraId="4B46EA15" w14:textId="51880B05" w:rsidR="00906E7D" w:rsidRPr="00906E7D" w:rsidRDefault="00B16F9C" w:rsidP="00906E7D">
      <w:pPr>
        <w:pStyle w:val="Author"/>
        <w:spacing w:before="0pt" w:after="0pt"/>
        <w:rPr>
          <w:sz w:val="18"/>
          <w:szCs w:val="18"/>
        </w:rPr>
      </w:pPr>
      <w:r>
        <w:rPr>
          <w:b/>
        </w:rPr>
        <mc:AlternateContent>
          <mc:Choice Requires="v">
            <w:pict w14:anchorId="5A5D8A1B">
              <v:rect id="_x0000_i1025" style="width:0;height:1.5pt" o:hralign="center" o:hrstd="t" o:hr="t" fillcolor="#a0a0a0" stroked="f"/>
            </w:pict>
          </mc:Choice>
          <mc:Fallback>
            <w:drawing>
              <wp:inline distT="0" distB="0" distL="0" distR="0" wp14:anchorId="76A0F905" wp14:editId="3703144E">
                <wp:extent cx="635" cy="13970"/>
                <wp:effectExtent l="0" t="0" r="0" b="0"/>
                <wp:docPr id="1" name="Horizontal Line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0" cy="19050"/>
                        </a:xfrm>
                        <a:prstGeom prst="rect">
                          <a:avLst/>
                        </a:prstGeom>
                        <a:noFill/>
                        <a:ln w="9525">
                          <a:gradFill rotWithShape="0">
                            <a:gsLst>
                              <a:gs pos="0%">
                                <a:srgbClr val="A0A0A0"/>
                              </a:gs>
                              <a:gs pos="100%">
                                <a:srgbClr val="E3E3E3"/>
                              </a:gs>
                            </a:gsLst>
                            <a:lin ang="5400000"/>
                          </a:gradFill>
                          <a:miter lim="800%"/>
                          <a:headEnd/>
                          <a:tailEnd/>
                        </a:ln>
                      </wp:spPr>
                      <wp:bodyPr rot="0" vert="horz" wrap="square" lIns="91440" tIns="45720" rIns="91440" bIns="45720" anchor="t" anchorCtr="0" upright="1">
                        <a:noAutofit/>
                      </wp:bodyPr>
                    </wp:wsp>
                  </a:graphicData>
                </a:graphic>
              </wp:inline>
            </w:drawing>
          </mc:Fallback>
        </mc:AlternateContent>
      </w:r>
    </w:p>
    <w:p w14:paraId="3C9F8A9D" w14:textId="05979A63" w:rsidR="00220CED" w:rsidRDefault="003A644E" w:rsidP="00590DC7">
      <w:pPr>
        <w:pStyle w:val="Abstract"/>
        <w:spacing w:after="0pt"/>
        <w:ind w:firstLine="0pt"/>
        <w:rPr>
          <w:b w:val="0"/>
          <w:bCs w:val="0"/>
          <w:sz w:val="20"/>
          <w:szCs w:val="20"/>
        </w:rPr>
      </w:pPr>
      <w:r w:rsidRPr="00906E7D">
        <w:rPr>
          <w:i/>
          <w:iCs/>
          <w:sz w:val="20"/>
          <w:szCs w:val="20"/>
        </w:rPr>
        <w:t>Abstract</w:t>
      </w:r>
      <w:r w:rsidR="00A47EED">
        <w:rPr>
          <w:rFonts w:hint="cs"/>
          <w:b w:val="0"/>
          <w:bCs w:val="0"/>
          <w:sz w:val="20"/>
          <w:szCs w:val="20"/>
          <w:rtl/>
          <w:cs/>
        </w:rPr>
        <w:t xml:space="preserve">. </w:t>
      </w:r>
      <w:r w:rsidR="0024590E" w:rsidRPr="00EE2204">
        <w:rPr>
          <w:b w:val="0"/>
          <w:bCs w:val="0"/>
          <w:sz w:val="20"/>
          <w:szCs w:val="20"/>
        </w:rPr>
        <w:t>This document is a template and already defines the components of your abstract in its style sheet.  The abstract should state briefly (200 words) the purpose of the research, the problem and experimental approach, the principal results and major conclusions. References should b</w:t>
      </w:r>
      <w:r w:rsidR="00220CED">
        <w:rPr>
          <w:b w:val="0"/>
          <w:bCs w:val="0"/>
          <w:sz w:val="20"/>
          <w:szCs w:val="20"/>
        </w:rPr>
        <w:t>e avoided through the abstract.</w:t>
      </w:r>
    </w:p>
    <w:p w14:paraId="2681E7FE" w14:textId="2CB1D0AF" w:rsidR="00645A1C" w:rsidRPr="00906E7D" w:rsidRDefault="0024590E" w:rsidP="00A47EED">
      <w:pPr>
        <w:pStyle w:val="Abstract"/>
        <w:spacing w:after="0pt"/>
        <w:ind w:firstLine="0pt"/>
        <w:rPr>
          <w:i/>
          <w:sz w:val="20"/>
          <w:szCs w:val="20"/>
        </w:rPr>
      </w:pPr>
      <w:r w:rsidRPr="00EE2204">
        <w:rPr>
          <w:b w:val="0"/>
          <w:bCs w:val="0"/>
          <w:i/>
          <w:sz w:val="20"/>
          <w:szCs w:val="20"/>
        </w:rPr>
        <w:t>*CRITICAL:  Do</w:t>
      </w:r>
      <w:r w:rsidRPr="00EE2204">
        <w:rPr>
          <w:rFonts w:eastAsia="Times New Roman"/>
          <w:b w:val="0"/>
          <w:bCs w:val="0"/>
          <w:i/>
          <w:sz w:val="20"/>
          <w:szCs w:val="20"/>
        </w:rPr>
        <w:t xml:space="preserve"> </w:t>
      </w:r>
      <w:r w:rsidRPr="00EE2204">
        <w:rPr>
          <w:b w:val="0"/>
          <w:bCs w:val="0"/>
          <w:i/>
          <w:sz w:val="20"/>
          <w:szCs w:val="20"/>
        </w:rPr>
        <w:t>Not</w:t>
      </w:r>
      <w:r w:rsidRPr="00EE2204">
        <w:rPr>
          <w:rFonts w:eastAsia="Times New Roman"/>
          <w:b w:val="0"/>
          <w:bCs w:val="0"/>
          <w:i/>
          <w:sz w:val="20"/>
          <w:szCs w:val="20"/>
        </w:rPr>
        <w:t xml:space="preserve"> </w:t>
      </w:r>
      <w:r w:rsidRPr="00EE2204">
        <w:rPr>
          <w:b w:val="0"/>
          <w:bCs w:val="0"/>
          <w:i/>
          <w:sz w:val="20"/>
          <w:szCs w:val="20"/>
        </w:rPr>
        <w:t>Use</w:t>
      </w:r>
      <w:r w:rsidRPr="00EE2204">
        <w:rPr>
          <w:rFonts w:eastAsia="Times New Roman"/>
          <w:b w:val="0"/>
          <w:bCs w:val="0"/>
          <w:i/>
          <w:sz w:val="20"/>
          <w:szCs w:val="20"/>
        </w:rPr>
        <w:t xml:space="preserve"> </w:t>
      </w:r>
      <w:r w:rsidRPr="00EE2204">
        <w:rPr>
          <w:b w:val="0"/>
          <w:bCs w:val="0"/>
          <w:i/>
          <w:sz w:val="20"/>
          <w:szCs w:val="20"/>
        </w:rPr>
        <w:t>Symbols,</w:t>
      </w:r>
      <w:r w:rsidRPr="00EE2204">
        <w:rPr>
          <w:rFonts w:eastAsia="Times New Roman"/>
          <w:b w:val="0"/>
          <w:bCs w:val="0"/>
          <w:i/>
          <w:sz w:val="20"/>
          <w:szCs w:val="20"/>
        </w:rPr>
        <w:t xml:space="preserve"> </w:t>
      </w:r>
      <w:r w:rsidRPr="00EE2204">
        <w:rPr>
          <w:b w:val="0"/>
          <w:bCs w:val="0"/>
          <w:i/>
          <w:sz w:val="20"/>
          <w:szCs w:val="20"/>
        </w:rPr>
        <w:t>Special</w:t>
      </w:r>
      <w:r w:rsidRPr="00EE2204">
        <w:rPr>
          <w:rFonts w:eastAsia="Times New Roman"/>
          <w:b w:val="0"/>
          <w:bCs w:val="0"/>
          <w:i/>
          <w:sz w:val="20"/>
          <w:szCs w:val="20"/>
        </w:rPr>
        <w:t xml:space="preserve"> </w:t>
      </w:r>
      <w:r w:rsidRPr="00EE2204">
        <w:rPr>
          <w:b w:val="0"/>
          <w:bCs w:val="0"/>
          <w:i/>
          <w:sz w:val="20"/>
          <w:szCs w:val="20"/>
        </w:rPr>
        <w:t>Characters,</w:t>
      </w:r>
      <w:r w:rsidRPr="00EE2204">
        <w:rPr>
          <w:rFonts w:eastAsia="Times New Roman"/>
          <w:b w:val="0"/>
          <w:bCs w:val="0"/>
          <w:i/>
          <w:sz w:val="20"/>
          <w:szCs w:val="20"/>
        </w:rPr>
        <w:t xml:space="preserve"> Footnotes, </w:t>
      </w:r>
      <w:r w:rsidRPr="00EE2204">
        <w:rPr>
          <w:b w:val="0"/>
          <w:bCs w:val="0"/>
          <w:i/>
          <w:sz w:val="20"/>
          <w:szCs w:val="20"/>
        </w:rPr>
        <w:t>or</w:t>
      </w:r>
      <w:r w:rsidRPr="00EE2204">
        <w:rPr>
          <w:rFonts w:eastAsia="Times New Roman"/>
          <w:b w:val="0"/>
          <w:bCs w:val="0"/>
          <w:i/>
          <w:sz w:val="20"/>
          <w:szCs w:val="20"/>
        </w:rPr>
        <w:t xml:space="preserve"> </w:t>
      </w:r>
      <w:r w:rsidRPr="00EE2204">
        <w:rPr>
          <w:b w:val="0"/>
          <w:bCs w:val="0"/>
          <w:i/>
          <w:sz w:val="20"/>
          <w:szCs w:val="20"/>
        </w:rPr>
        <w:t>Math</w:t>
      </w:r>
      <w:r w:rsidRPr="00EE2204">
        <w:rPr>
          <w:rFonts w:eastAsia="Times New Roman"/>
          <w:b w:val="0"/>
          <w:bCs w:val="0"/>
          <w:i/>
          <w:sz w:val="20"/>
          <w:szCs w:val="20"/>
        </w:rPr>
        <w:t xml:space="preserve"> </w:t>
      </w:r>
      <w:r w:rsidRPr="00EE2204">
        <w:rPr>
          <w:b w:val="0"/>
          <w:bCs w:val="0"/>
          <w:i/>
          <w:sz w:val="20"/>
          <w:szCs w:val="20"/>
        </w:rPr>
        <w:t>in</w:t>
      </w:r>
      <w:r w:rsidRPr="00EE2204">
        <w:rPr>
          <w:rFonts w:eastAsia="Times New Roman"/>
          <w:b w:val="0"/>
          <w:bCs w:val="0"/>
          <w:i/>
          <w:sz w:val="20"/>
          <w:szCs w:val="20"/>
        </w:rPr>
        <w:t xml:space="preserve"> Paper </w:t>
      </w:r>
      <w:r w:rsidRPr="00EE2204">
        <w:rPr>
          <w:b w:val="0"/>
          <w:bCs w:val="0"/>
          <w:i/>
          <w:sz w:val="20"/>
          <w:szCs w:val="20"/>
        </w:rPr>
        <w:t>Title</w:t>
      </w:r>
      <w:r w:rsidRPr="00EE2204">
        <w:rPr>
          <w:rFonts w:eastAsia="Times New Roman"/>
          <w:b w:val="0"/>
          <w:bCs w:val="0"/>
          <w:i/>
          <w:sz w:val="20"/>
          <w:szCs w:val="20"/>
        </w:rPr>
        <w:t xml:space="preserve"> o</w:t>
      </w:r>
      <w:r w:rsidRPr="00EE2204">
        <w:rPr>
          <w:b w:val="0"/>
          <w:bCs w:val="0"/>
          <w:i/>
          <w:sz w:val="20"/>
          <w:szCs w:val="20"/>
        </w:rPr>
        <w:t>r</w:t>
      </w:r>
      <w:r w:rsidRPr="00EE2204">
        <w:rPr>
          <w:rFonts w:eastAsia="Times New Roman"/>
          <w:b w:val="0"/>
          <w:bCs w:val="0"/>
          <w:i/>
          <w:sz w:val="20"/>
          <w:szCs w:val="20"/>
        </w:rPr>
        <w:t xml:space="preserve"> </w:t>
      </w:r>
      <w:r w:rsidRPr="00EE2204">
        <w:rPr>
          <w:b w:val="0"/>
          <w:bCs w:val="0"/>
          <w:i/>
          <w:sz w:val="20"/>
          <w:szCs w:val="20"/>
        </w:rPr>
        <w:t>Abstract</w:t>
      </w:r>
      <w:r w:rsidRPr="00EE2204">
        <w:rPr>
          <w:b w:val="0"/>
          <w:bCs w:val="0"/>
          <w:sz w:val="20"/>
          <w:szCs w:val="20"/>
        </w:rPr>
        <w:t>.</w:t>
      </w:r>
    </w:p>
    <w:p w14:paraId="4626DA5C" w14:textId="1F238CBA" w:rsidR="00906E7D" w:rsidRPr="00906E7D" w:rsidRDefault="003A644E" w:rsidP="00906E7D">
      <w:pPr>
        <w:pStyle w:val="Keywords"/>
        <w:ind w:firstLine="0pt"/>
        <w:rPr>
          <w:b w:val="0"/>
          <w:sz w:val="20"/>
          <w:szCs w:val="20"/>
        </w:rPr>
      </w:pPr>
      <w:r w:rsidRPr="00906E7D">
        <w:rPr>
          <w:sz w:val="20"/>
          <w:szCs w:val="20"/>
        </w:rPr>
        <w:t>Keywords</w:t>
      </w:r>
      <w:r w:rsidR="0024590E" w:rsidRPr="00906E7D">
        <w:rPr>
          <w:sz w:val="20"/>
          <w:szCs w:val="20"/>
        </w:rPr>
        <w:t>:</w:t>
      </w:r>
      <w:r w:rsidR="00645A1C" w:rsidRPr="00906E7D">
        <w:rPr>
          <w:sz w:val="20"/>
          <w:szCs w:val="20"/>
        </w:rPr>
        <w:t xml:space="preserve"> </w:t>
      </w:r>
      <w:r w:rsidR="00E2729F" w:rsidRPr="00EE2204">
        <w:rPr>
          <w:b w:val="0"/>
          <w:bCs w:val="0"/>
          <w:sz w:val="20"/>
          <w:szCs w:val="20"/>
        </w:rPr>
        <w:t>Component, Formatting, Style, Styling, Insert</w:t>
      </w:r>
      <w:r w:rsidRPr="00906E7D">
        <w:rPr>
          <w:sz w:val="20"/>
          <w:szCs w:val="20"/>
        </w:rPr>
        <w:t xml:space="preserve"> </w:t>
      </w:r>
      <w:r w:rsidRPr="00906E7D">
        <w:rPr>
          <w:b w:val="0"/>
          <w:bCs w:val="0"/>
          <w:sz w:val="20"/>
          <w:szCs w:val="20"/>
        </w:rPr>
        <w:t>(</w:t>
      </w:r>
      <w:r w:rsidR="00645A1C" w:rsidRPr="00906E7D">
        <w:rPr>
          <w:b w:val="0"/>
          <w:bCs w:val="0"/>
          <w:sz w:val="20"/>
          <w:szCs w:val="20"/>
        </w:rPr>
        <w:t>3</w:t>
      </w:r>
      <w:r w:rsidR="00533F1D" w:rsidRPr="00906E7D">
        <w:rPr>
          <w:b w:val="0"/>
          <w:bCs w:val="0"/>
          <w:sz w:val="20"/>
          <w:szCs w:val="20"/>
        </w:rPr>
        <w:t xml:space="preserve"> to </w:t>
      </w:r>
      <w:r w:rsidR="00645A1C" w:rsidRPr="00906E7D">
        <w:rPr>
          <w:b w:val="0"/>
          <w:bCs w:val="0"/>
          <w:sz w:val="20"/>
          <w:szCs w:val="20"/>
        </w:rPr>
        <w:t>5</w:t>
      </w:r>
      <w:r w:rsidR="00533F1D" w:rsidRPr="00906E7D">
        <w:rPr>
          <w:b w:val="0"/>
          <w:bCs w:val="0"/>
          <w:sz w:val="20"/>
          <w:szCs w:val="20"/>
        </w:rPr>
        <w:t xml:space="preserve"> </w:t>
      </w:r>
      <w:r w:rsidRPr="00906E7D">
        <w:rPr>
          <w:b w:val="0"/>
          <w:bCs w:val="0"/>
          <w:sz w:val="20"/>
          <w:szCs w:val="20"/>
        </w:rPr>
        <w:t>k</w:t>
      </w:r>
      <w:r w:rsidRPr="00906E7D">
        <w:rPr>
          <w:b w:val="0"/>
          <w:sz w:val="20"/>
          <w:szCs w:val="20"/>
        </w:rPr>
        <w:t>ey words)</w:t>
      </w:r>
      <w:r w:rsidR="00590DC7">
        <w:rPr>
          <w:b w:val="0"/>
          <w:sz w:val="20"/>
          <w:szCs w:val="20"/>
        </w:rPr>
        <w:t>.</w:t>
      </w:r>
    </w:p>
    <w:p w14:paraId="0E212152" w14:textId="2EE4B676" w:rsidR="00253C8B" w:rsidRDefault="00B16F9C" w:rsidP="00906E7D">
      <w:pPr>
        <w:pStyle w:val="Keywords"/>
        <w:ind w:firstLine="0pt"/>
        <w:rPr>
          <w:b w:val="0"/>
        </w:rPr>
      </w:pPr>
      <w:r>
        <w:rPr>
          <w:b w:val="0"/>
        </w:rPr>
        <mc:AlternateContent>
          <mc:Choice Requires="v">
            <w:pict w14:anchorId="50B9E4E6">
              <v:rect id="_x0000_i1026" style="width:0;height:1.5pt" o:hralign="center" o:hrstd="t" o:hr="t" fillcolor="#a0a0a0" stroked="f"/>
            </w:pict>
          </mc:Choice>
          <mc:Fallback>
            <w:drawing>
              <wp:inline distT="0" distB="0" distL="0" distR="0" wp14:anchorId="4464798C" wp14:editId="6ED73A64">
                <wp:extent cx="635" cy="13970"/>
                <wp:effectExtent l="0" t="0" r="0" b="0"/>
                <wp:docPr id="1" name="Horizontal Line 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0" cy="19050"/>
                        </a:xfrm>
                        <a:prstGeom prst="rect">
                          <a:avLst/>
                        </a:prstGeom>
                        <a:noFill/>
                        <a:ln w="9525">
                          <a:gradFill rotWithShape="0">
                            <a:gsLst>
                              <a:gs pos="0%">
                                <a:srgbClr val="A0A0A0"/>
                              </a:gs>
                              <a:gs pos="100%">
                                <a:srgbClr val="E3E3E3"/>
                              </a:gs>
                            </a:gsLst>
                            <a:lin ang="5400000"/>
                          </a:gradFill>
                          <a:miter lim="800%"/>
                          <a:headEnd/>
                          <a:tailEnd/>
                        </a:ln>
                      </wp:spPr>
                      <wp:bodyPr rot="0" vert="horz" wrap="square" lIns="91440" tIns="45720" rIns="91440" bIns="45720" anchor="t" anchorCtr="0" upright="1">
                        <a:noAutofit/>
                      </wp:bodyPr>
                    </wp:wsp>
                  </a:graphicData>
                </a:graphic>
              </wp:inline>
            </w:drawing>
          </mc:Fallback>
        </mc:AlternateContent>
      </w:r>
    </w:p>
    <w:p w14:paraId="552CC7F1" w14:textId="77777777" w:rsidR="00906E7D" w:rsidRPr="002E2AC1" w:rsidRDefault="00906E7D" w:rsidP="00906E7D">
      <w:pPr>
        <w:pStyle w:val="Keywords"/>
        <w:ind w:firstLine="0pt"/>
      </w:pPr>
    </w:p>
    <w:p w14:paraId="167E4EAD" w14:textId="77777777" w:rsidR="00705CB0" w:rsidRPr="002E2AC1" w:rsidRDefault="00705CB0" w:rsidP="00906E7D">
      <w:pPr>
        <w:tabs>
          <w:tab w:val="center" w:pos="253pt"/>
        </w:tabs>
        <w:jc w:val="both"/>
        <w:rPr>
          <w:rtl/>
          <w:lang w:bidi="fa-IR"/>
        </w:rPr>
        <w:sectPr w:rsidR="00705CB0" w:rsidRPr="002E2AC1" w:rsidSect="00E030BA">
          <w:type w:val="continuous"/>
          <w:pgSz w:w="595.30pt" w:h="841.90pt" w:code="9"/>
          <w:pgMar w:top="72pt" w:right="72pt" w:bottom="72pt" w:left="72pt" w:header="36pt" w:footer="36pt" w:gutter="0pt"/>
          <w:cols w:space="36pt"/>
          <w:docGrid w:linePitch="360"/>
        </w:sectPr>
      </w:pPr>
    </w:p>
    <w:p w14:paraId="083BB77A" w14:textId="44E18110" w:rsidR="00096E09" w:rsidRPr="002E2AC1" w:rsidRDefault="007B26F7" w:rsidP="007B26F7">
      <w:pPr>
        <w:pStyle w:val="Heading1"/>
        <w:jc w:val="start"/>
      </w:pPr>
      <w:r>
        <w:rPr>
          <w:smallCaps w:val="0"/>
          <w:szCs w:val="22"/>
        </w:rPr>
        <w:t>Introduction</w:t>
      </w:r>
    </w:p>
    <w:p w14:paraId="2C7114D8" w14:textId="0CE31325" w:rsidR="0075521C" w:rsidRPr="002E2AC1" w:rsidRDefault="0075521C" w:rsidP="008C3AA1">
      <w:pPr>
        <w:spacing w:after="10pt"/>
        <w:ind w:firstLine="14.45pt"/>
        <w:jc w:val="both"/>
        <w:rPr>
          <w:szCs w:val="22"/>
        </w:rPr>
      </w:pPr>
      <w:r w:rsidRPr="002E2AC1">
        <w:rPr>
          <w:szCs w:val="22"/>
        </w:rPr>
        <w:t xml:space="preserve">This template has been prepared for </w:t>
      </w:r>
      <w:r w:rsidRPr="002E2AC1">
        <w:rPr>
          <w:szCs w:val="22"/>
          <w:cs/>
        </w:rPr>
        <w:t>‎</w:t>
      </w:r>
      <w:r w:rsidR="0021431D">
        <w:rPr>
          <w:szCs w:val="22"/>
        </w:rPr>
        <w:t>t</w:t>
      </w:r>
      <w:r w:rsidRPr="002E2AC1">
        <w:rPr>
          <w:szCs w:val="22"/>
        </w:rPr>
        <w:t>he 2</w:t>
      </w:r>
      <w:r w:rsidRPr="002E2AC1">
        <w:rPr>
          <w:szCs w:val="22"/>
          <w:vertAlign w:val="superscript"/>
        </w:rPr>
        <w:t>nd</w:t>
      </w:r>
      <w:r w:rsidRPr="002E2AC1">
        <w:rPr>
          <w:szCs w:val="22"/>
        </w:rPr>
        <w:t xml:space="preserve"> International and 4</w:t>
      </w:r>
      <w:r w:rsidRPr="002E2AC1">
        <w:rPr>
          <w:szCs w:val="22"/>
          <w:vertAlign w:val="superscript"/>
        </w:rPr>
        <w:t>th</w:t>
      </w:r>
      <w:r w:rsidRPr="002E2AC1">
        <w:rPr>
          <w:szCs w:val="22"/>
        </w:rPr>
        <w:t xml:space="preserve"> National Conference on Biomathematics</w:t>
      </w:r>
      <w:r w:rsidR="008A190B">
        <w:t xml:space="preserve">, February 8-10, 2023, at the University of Mazandaran, </w:t>
      </w:r>
      <w:proofErr w:type="spellStart"/>
      <w:r w:rsidR="008A190B">
        <w:t>Babolsar</w:t>
      </w:r>
      <w:proofErr w:type="spellEnd"/>
      <w:r w:rsidR="008A190B">
        <w:t xml:space="preserve">, Iran. </w:t>
      </w:r>
      <w:r w:rsidRPr="002E2AC1">
        <w:rPr>
          <w:szCs w:val="22"/>
          <w:cs/>
        </w:rPr>
        <w:t>‎</w:t>
      </w:r>
      <w:r w:rsidRPr="002E2AC1">
        <w:rPr>
          <w:szCs w:val="22"/>
        </w:rPr>
        <w:t>The template</w:t>
      </w:r>
      <w:r w:rsidRPr="002E2AC1">
        <w:rPr>
          <w:szCs w:val="22"/>
          <w:cs/>
        </w:rPr>
        <w:t>‎</w:t>
      </w:r>
      <w:r w:rsidRPr="002E2AC1">
        <w:rPr>
          <w:szCs w:val="22"/>
        </w:rPr>
        <w:t xml:space="preserve"> </w:t>
      </w:r>
      <w:r w:rsidRPr="002E2AC1">
        <w:rPr>
          <w:szCs w:val="22"/>
          <w:cs/>
        </w:rPr>
        <w:t>‎</w:t>
      </w:r>
      <w:r w:rsidRPr="002E2AC1">
        <w:rPr>
          <w:szCs w:val="22"/>
        </w:rPr>
        <w:t xml:space="preserve">provides authors with most of the formatting specifications needed </w:t>
      </w:r>
      <w:r w:rsidR="008A190B">
        <w:rPr>
          <w:szCs w:val="22"/>
        </w:rPr>
        <w:t>to</w:t>
      </w:r>
      <w:r w:rsidRPr="002E2AC1">
        <w:rPr>
          <w:szCs w:val="22"/>
        </w:rPr>
        <w:t xml:space="preserve"> prepar</w:t>
      </w:r>
      <w:r w:rsidR="008A190B">
        <w:rPr>
          <w:szCs w:val="22"/>
        </w:rPr>
        <w:t>e</w:t>
      </w:r>
      <w:r w:rsidRPr="002E2AC1">
        <w:rPr>
          <w:szCs w:val="22"/>
        </w:rPr>
        <w:t xml:space="preserve"> electronic versions of their papers in 6 pages</w:t>
      </w:r>
      <w:r w:rsidRPr="002E2AC1">
        <w:rPr>
          <w:szCs w:val="22"/>
          <w:cs/>
        </w:rPr>
        <w:t>‎</w:t>
      </w:r>
      <w:r w:rsidRPr="002E2AC1">
        <w:rPr>
          <w:szCs w:val="22"/>
        </w:rPr>
        <w:t xml:space="preserve">. </w:t>
      </w:r>
      <w:r w:rsidRPr="002E2AC1">
        <w:rPr>
          <w:szCs w:val="22"/>
          <w:cs/>
        </w:rPr>
        <w:t>‎</w:t>
      </w:r>
      <w:r w:rsidRPr="002E2AC1">
        <w:rPr>
          <w:szCs w:val="22"/>
        </w:rPr>
        <w:t>Some components</w:t>
      </w:r>
      <w:r w:rsidRPr="002E2AC1">
        <w:rPr>
          <w:szCs w:val="22"/>
          <w:cs/>
        </w:rPr>
        <w:t>‎</w:t>
      </w:r>
      <w:r w:rsidRPr="002E2AC1">
        <w:rPr>
          <w:szCs w:val="22"/>
        </w:rPr>
        <w:t xml:space="preserve">, </w:t>
      </w:r>
      <w:r w:rsidRPr="002E2AC1">
        <w:rPr>
          <w:szCs w:val="22"/>
          <w:cs/>
        </w:rPr>
        <w:t>‎</w:t>
      </w:r>
      <w:r w:rsidRPr="002E2AC1">
        <w:rPr>
          <w:szCs w:val="22"/>
        </w:rPr>
        <w:t>such as multi-leveled equations</w:t>
      </w:r>
      <w:r w:rsidRPr="002E2AC1">
        <w:rPr>
          <w:szCs w:val="22"/>
          <w:cs/>
        </w:rPr>
        <w:t>‎</w:t>
      </w:r>
      <w:r w:rsidRPr="002E2AC1">
        <w:rPr>
          <w:szCs w:val="22"/>
        </w:rPr>
        <w:t xml:space="preserve">, </w:t>
      </w:r>
      <w:r w:rsidRPr="002E2AC1">
        <w:rPr>
          <w:szCs w:val="22"/>
          <w:cs/>
        </w:rPr>
        <w:t>‎</w:t>
      </w:r>
      <w:r w:rsidRPr="002E2AC1">
        <w:rPr>
          <w:szCs w:val="22"/>
        </w:rPr>
        <w:t>graphics</w:t>
      </w:r>
      <w:r w:rsidRPr="002E2AC1">
        <w:rPr>
          <w:szCs w:val="22"/>
          <w:cs/>
        </w:rPr>
        <w:t>‎</w:t>
      </w:r>
      <w:r w:rsidRPr="002E2AC1">
        <w:rPr>
          <w:szCs w:val="22"/>
        </w:rPr>
        <w:t xml:space="preserve">, </w:t>
      </w:r>
      <w:r w:rsidRPr="002E2AC1">
        <w:rPr>
          <w:szCs w:val="22"/>
          <w:cs/>
        </w:rPr>
        <w:t>‎</w:t>
      </w:r>
      <w:r w:rsidRPr="002E2AC1">
        <w:rPr>
          <w:szCs w:val="22"/>
        </w:rPr>
        <w:t>and tables</w:t>
      </w:r>
      <w:r w:rsidR="008A190B">
        <w:rPr>
          <w:szCs w:val="22"/>
        </w:rPr>
        <w:t>,</w:t>
      </w:r>
      <w:r w:rsidRPr="002E2AC1">
        <w:rPr>
          <w:szCs w:val="22"/>
        </w:rPr>
        <w:t xml:space="preserve"> are not prescribed</w:t>
      </w:r>
      <w:r w:rsidRPr="002E2AC1">
        <w:rPr>
          <w:szCs w:val="22"/>
          <w:cs/>
        </w:rPr>
        <w:t>‎</w:t>
      </w:r>
      <w:r w:rsidRPr="002E2AC1">
        <w:rPr>
          <w:szCs w:val="22"/>
        </w:rPr>
        <w:t xml:space="preserve">, </w:t>
      </w:r>
      <w:r w:rsidRPr="002E2AC1">
        <w:rPr>
          <w:szCs w:val="22"/>
          <w:cs/>
        </w:rPr>
        <w:t>‎</w:t>
      </w:r>
      <w:r w:rsidRPr="002E2AC1">
        <w:rPr>
          <w:szCs w:val="22"/>
        </w:rPr>
        <w:t>although the various table text styles are provided</w:t>
      </w:r>
      <w:r w:rsidRPr="002E2AC1">
        <w:rPr>
          <w:szCs w:val="22"/>
          <w:cs/>
        </w:rPr>
        <w:t>‎</w:t>
      </w:r>
      <w:r w:rsidRPr="002E2AC1">
        <w:rPr>
          <w:szCs w:val="22"/>
        </w:rPr>
        <w:t xml:space="preserve">. </w:t>
      </w:r>
      <w:r w:rsidRPr="002E2AC1">
        <w:rPr>
          <w:szCs w:val="22"/>
          <w:cs/>
        </w:rPr>
        <w:t>‎</w:t>
      </w:r>
      <w:r w:rsidRPr="002E2AC1">
        <w:rPr>
          <w:szCs w:val="22"/>
        </w:rPr>
        <w:t>The formatter will need to create these components</w:t>
      </w:r>
      <w:r w:rsidRPr="002E2AC1">
        <w:rPr>
          <w:szCs w:val="22"/>
          <w:cs/>
        </w:rPr>
        <w:t>‎</w:t>
      </w:r>
      <w:r w:rsidRPr="002E2AC1">
        <w:rPr>
          <w:szCs w:val="22"/>
        </w:rPr>
        <w:t xml:space="preserve">, </w:t>
      </w:r>
      <w:r w:rsidRPr="002E2AC1">
        <w:rPr>
          <w:szCs w:val="22"/>
          <w:cs/>
        </w:rPr>
        <w:t>‎</w:t>
      </w:r>
      <w:r w:rsidRPr="002E2AC1">
        <w:rPr>
          <w:szCs w:val="22"/>
        </w:rPr>
        <w:t>incorporating the applicable criteria that follow</w:t>
      </w:r>
      <w:r w:rsidRPr="002E2AC1">
        <w:rPr>
          <w:szCs w:val="22"/>
          <w:cs/>
        </w:rPr>
        <w:t>‎</w:t>
      </w:r>
      <w:r w:rsidRPr="002E2AC1">
        <w:rPr>
          <w:szCs w:val="22"/>
        </w:rPr>
        <w:t>.</w:t>
      </w:r>
    </w:p>
    <w:p w14:paraId="67511FF4" w14:textId="50263800" w:rsidR="0075521C" w:rsidRPr="002E2AC1" w:rsidRDefault="0075521C" w:rsidP="008C3AA1">
      <w:pPr>
        <w:spacing w:after="10pt"/>
        <w:ind w:firstLine="14.45pt"/>
        <w:jc w:val="both"/>
        <w:rPr>
          <w:szCs w:val="22"/>
        </w:rPr>
      </w:pPr>
      <w:r w:rsidRPr="002E2AC1">
        <w:rPr>
          <w:szCs w:val="22"/>
        </w:rPr>
        <w:t>Also</w:t>
      </w:r>
      <w:r w:rsidRPr="002E2AC1">
        <w:rPr>
          <w:szCs w:val="22"/>
          <w:cs/>
        </w:rPr>
        <w:t>‎</w:t>
      </w:r>
      <w:r w:rsidRPr="002E2AC1">
        <w:rPr>
          <w:szCs w:val="22"/>
        </w:rPr>
        <w:t xml:space="preserve">, </w:t>
      </w:r>
      <w:r w:rsidRPr="002E2AC1">
        <w:rPr>
          <w:szCs w:val="22"/>
          <w:cs/>
        </w:rPr>
        <w:t>‎</w:t>
      </w:r>
      <w:r w:rsidRPr="002E2AC1">
        <w:rPr>
          <w:szCs w:val="22"/>
        </w:rPr>
        <w:t>pay attention to the following points</w:t>
      </w:r>
      <w:r w:rsidRPr="002E2AC1">
        <w:rPr>
          <w:szCs w:val="22"/>
          <w:cs/>
        </w:rPr>
        <w:t>‎</w:t>
      </w:r>
      <w:r w:rsidRPr="002E2AC1">
        <w:rPr>
          <w:szCs w:val="22"/>
        </w:rPr>
        <w:t>:</w:t>
      </w:r>
    </w:p>
    <w:p w14:paraId="0B289EE4" w14:textId="3A9A3DBB" w:rsidR="0075521C" w:rsidRPr="002E2AC1" w:rsidRDefault="001B64FC" w:rsidP="001F6380">
      <w:pPr>
        <w:pStyle w:val="ListParagraph"/>
        <w:numPr>
          <w:ilvl w:val="0"/>
          <w:numId w:val="30"/>
        </w:numPr>
        <w:ind w:start="60.95pt" w:hanging="17.85pt"/>
        <w:jc w:val="both"/>
        <w:rPr>
          <w:szCs w:val="22"/>
        </w:rPr>
      </w:pPr>
      <w:r w:rsidRPr="002E2AC1">
        <w:rPr>
          <w:szCs w:val="22"/>
          <w:cs/>
        </w:rPr>
        <w:t>‎</w:t>
      </w:r>
      <w:r w:rsidRPr="002E2AC1">
        <w:rPr>
          <w:szCs w:val="22"/>
        </w:rPr>
        <w:t>The article should include abstract</w:t>
      </w:r>
      <w:r w:rsidRPr="002E2AC1">
        <w:rPr>
          <w:szCs w:val="22"/>
          <w:cs/>
        </w:rPr>
        <w:t>‎</w:t>
      </w:r>
      <w:r w:rsidRPr="002E2AC1">
        <w:rPr>
          <w:szCs w:val="22"/>
        </w:rPr>
        <w:t xml:space="preserve">, </w:t>
      </w:r>
      <w:r w:rsidRPr="002E2AC1">
        <w:rPr>
          <w:szCs w:val="22"/>
          <w:cs/>
        </w:rPr>
        <w:t>‎</w:t>
      </w:r>
      <w:r w:rsidRPr="002E2AC1">
        <w:rPr>
          <w:szCs w:val="22"/>
        </w:rPr>
        <w:t>introduction</w:t>
      </w:r>
      <w:r w:rsidRPr="002E2AC1">
        <w:rPr>
          <w:szCs w:val="22"/>
          <w:cs/>
        </w:rPr>
        <w:t>‎</w:t>
      </w:r>
      <w:r w:rsidRPr="002E2AC1">
        <w:rPr>
          <w:szCs w:val="22"/>
        </w:rPr>
        <w:t xml:space="preserve">, </w:t>
      </w:r>
      <w:r w:rsidRPr="002E2AC1">
        <w:rPr>
          <w:szCs w:val="22"/>
          <w:cs/>
        </w:rPr>
        <w:t>‎</w:t>
      </w:r>
      <w:r w:rsidRPr="002E2AC1">
        <w:rPr>
          <w:szCs w:val="22"/>
        </w:rPr>
        <w:t>main results</w:t>
      </w:r>
      <w:r w:rsidRPr="002E2AC1">
        <w:rPr>
          <w:szCs w:val="22"/>
          <w:cs/>
        </w:rPr>
        <w:t>‎</w:t>
      </w:r>
      <w:r w:rsidRPr="002E2AC1">
        <w:rPr>
          <w:szCs w:val="22"/>
        </w:rPr>
        <w:t xml:space="preserve">, </w:t>
      </w:r>
      <w:r w:rsidRPr="002E2AC1">
        <w:rPr>
          <w:szCs w:val="22"/>
          <w:cs/>
        </w:rPr>
        <w:t>‎</w:t>
      </w:r>
      <w:r w:rsidRPr="002E2AC1">
        <w:rPr>
          <w:szCs w:val="22"/>
        </w:rPr>
        <w:t>conclusion and references</w:t>
      </w:r>
      <w:r w:rsidR="008A190B">
        <w:rPr>
          <w:szCs w:val="22"/>
        </w:rPr>
        <w:t>,</w:t>
      </w:r>
      <w:r w:rsidRPr="002E2AC1">
        <w:rPr>
          <w:szCs w:val="22"/>
        </w:rPr>
        <w:t xml:space="preserve"> and should be </w:t>
      </w:r>
      <w:r w:rsidR="008A190B">
        <w:rPr>
          <w:szCs w:val="22"/>
        </w:rPr>
        <w:t>structur</w:t>
      </w:r>
      <w:r w:rsidRPr="002E2AC1">
        <w:rPr>
          <w:szCs w:val="22"/>
        </w:rPr>
        <w:t>ed in maximum 6 pages according to the specified format</w:t>
      </w:r>
      <w:r w:rsidRPr="002E2AC1">
        <w:rPr>
          <w:szCs w:val="22"/>
          <w:cs/>
        </w:rPr>
        <w:t>‎</w:t>
      </w:r>
      <w:r w:rsidRPr="002E2AC1">
        <w:rPr>
          <w:szCs w:val="22"/>
        </w:rPr>
        <w:t>.</w:t>
      </w:r>
    </w:p>
    <w:p w14:paraId="0CF04B29" w14:textId="66276153" w:rsidR="0075521C" w:rsidRPr="002E2AC1" w:rsidRDefault="001B64FC" w:rsidP="001F6380">
      <w:pPr>
        <w:pStyle w:val="ListParagraph"/>
        <w:numPr>
          <w:ilvl w:val="0"/>
          <w:numId w:val="30"/>
        </w:numPr>
        <w:ind w:start="60.95pt" w:hanging="17.85pt"/>
        <w:jc w:val="both"/>
        <w:rPr>
          <w:szCs w:val="22"/>
        </w:rPr>
      </w:pPr>
      <w:r w:rsidRPr="002E2AC1">
        <w:rPr>
          <w:szCs w:val="22"/>
          <w:cs/>
        </w:rPr>
        <w:t>‎</w:t>
      </w:r>
      <w:r w:rsidRPr="002E2AC1">
        <w:rPr>
          <w:szCs w:val="22"/>
        </w:rPr>
        <w:t xml:space="preserve">Use a </w:t>
      </w:r>
      <w:r w:rsidR="008A190B">
        <w:t xml:space="preserve">half-quote </w:t>
      </w:r>
      <w:r w:rsidRPr="002E2AC1">
        <w:rPr>
          <w:szCs w:val="22"/>
        </w:rPr>
        <w:t>for two-part words</w:t>
      </w:r>
      <w:r w:rsidRPr="002E2AC1">
        <w:rPr>
          <w:szCs w:val="22"/>
          <w:cs/>
        </w:rPr>
        <w:t>‎</w:t>
      </w:r>
      <w:r w:rsidRPr="002E2AC1">
        <w:rPr>
          <w:szCs w:val="22"/>
        </w:rPr>
        <w:t>.</w:t>
      </w:r>
    </w:p>
    <w:p w14:paraId="6261A189" w14:textId="3ACFBE84" w:rsidR="00705CB0" w:rsidRPr="002E2AC1" w:rsidRDefault="001B64FC" w:rsidP="001F6380">
      <w:pPr>
        <w:pStyle w:val="ListParagraph"/>
        <w:numPr>
          <w:ilvl w:val="0"/>
          <w:numId w:val="30"/>
        </w:numPr>
        <w:ind w:start="60.95pt" w:hanging="17.85pt"/>
        <w:jc w:val="both"/>
        <w:rPr>
          <w:szCs w:val="22"/>
          <w:rtl/>
          <w:cs/>
        </w:rPr>
      </w:pPr>
      <w:r w:rsidRPr="002E2AC1">
        <w:rPr>
          <w:szCs w:val="22"/>
          <w:cs/>
        </w:rPr>
        <w:t>‎</w:t>
      </w:r>
      <w:r w:rsidRPr="002E2AC1">
        <w:rPr>
          <w:szCs w:val="22"/>
        </w:rPr>
        <w:t>The name of the file with the extension</w:t>
      </w:r>
      <w:r w:rsidRPr="002E2AC1">
        <w:rPr>
          <w:szCs w:val="22"/>
          <w:cs/>
        </w:rPr>
        <w:t>‎</w:t>
      </w:r>
      <w:r w:rsidRPr="002E2AC1">
        <w:rPr>
          <w:szCs w:val="22"/>
        </w:rPr>
        <w:t xml:space="preserve"> .</w:t>
      </w:r>
      <w:r w:rsidRPr="002E2AC1">
        <w:rPr>
          <w:szCs w:val="22"/>
          <w:cs/>
        </w:rPr>
        <w:t>‎</w:t>
      </w:r>
      <w:proofErr w:type="spellStart"/>
      <w:r w:rsidRPr="002E2AC1">
        <w:rPr>
          <w:szCs w:val="22"/>
        </w:rPr>
        <w:t>docx</w:t>
      </w:r>
      <w:proofErr w:type="spellEnd"/>
      <w:r w:rsidRPr="002E2AC1">
        <w:rPr>
          <w:szCs w:val="22"/>
        </w:rPr>
        <w:t xml:space="preserve"> must be the first letter of the speaker's name along with the last name</w:t>
      </w:r>
      <w:r w:rsidRPr="002E2AC1">
        <w:rPr>
          <w:szCs w:val="22"/>
          <w:cs/>
        </w:rPr>
        <w:t>‎</w:t>
      </w:r>
      <w:r w:rsidRPr="002E2AC1">
        <w:rPr>
          <w:szCs w:val="22"/>
        </w:rPr>
        <w:t xml:space="preserve">. </w:t>
      </w:r>
      <w:r w:rsidRPr="002E2AC1">
        <w:rPr>
          <w:szCs w:val="22"/>
          <w:cs/>
        </w:rPr>
        <w:t>‎</w:t>
      </w:r>
      <w:r w:rsidRPr="002E2AC1">
        <w:rPr>
          <w:szCs w:val="22"/>
        </w:rPr>
        <w:t>If the speaker has more than one presentation</w:t>
      </w:r>
      <w:r w:rsidRPr="002E2AC1">
        <w:rPr>
          <w:szCs w:val="22"/>
          <w:cs/>
        </w:rPr>
        <w:t>‎</w:t>
      </w:r>
      <w:r w:rsidRPr="002E2AC1">
        <w:rPr>
          <w:szCs w:val="22"/>
        </w:rPr>
        <w:t xml:space="preserve">, </w:t>
      </w:r>
      <w:r w:rsidRPr="002E2AC1">
        <w:rPr>
          <w:szCs w:val="22"/>
          <w:cs/>
        </w:rPr>
        <w:t>‎</w:t>
      </w:r>
      <w:r w:rsidRPr="002E2AC1">
        <w:rPr>
          <w:szCs w:val="22"/>
        </w:rPr>
        <w:t>use the number to distinguish the articles</w:t>
      </w:r>
      <w:r w:rsidRPr="002E2AC1">
        <w:rPr>
          <w:szCs w:val="22"/>
          <w:cs/>
        </w:rPr>
        <w:t>‎</w:t>
      </w:r>
      <w:r w:rsidRPr="002E2AC1">
        <w:rPr>
          <w:szCs w:val="22"/>
        </w:rPr>
        <w:t xml:space="preserve">. </w:t>
      </w:r>
      <w:r w:rsidRPr="002E2AC1">
        <w:rPr>
          <w:szCs w:val="22"/>
          <w:cs/>
        </w:rPr>
        <w:t>‎</w:t>
      </w:r>
      <w:r w:rsidRPr="002E2AC1">
        <w:rPr>
          <w:szCs w:val="22"/>
        </w:rPr>
        <w:t>For example</w:t>
      </w:r>
      <w:r w:rsidRPr="002E2AC1">
        <w:rPr>
          <w:szCs w:val="22"/>
          <w:cs/>
        </w:rPr>
        <w:t>‎</w:t>
      </w:r>
      <w:r w:rsidRPr="002E2AC1">
        <w:rPr>
          <w:szCs w:val="22"/>
        </w:rPr>
        <w:t xml:space="preserve">, </w:t>
      </w:r>
      <w:r w:rsidRPr="002E2AC1">
        <w:rPr>
          <w:szCs w:val="22"/>
          <w:cs/>
        </w:rPr>
        <w:t>‎</w:t>
      </w:r>
      <w:r w:rsidRPr="002E2AC1">
        <w:rPr>
          <w:szCs w:val="22"/>
        </w:rPr>
        <w:t xml:space="preserve">if the speaker is </w:t>
      </w:r>
      <w:r w:rsidR="00E43355" w:rsidRPr="002E2AC1">
        <w:rPr>
          <w:szCs w:val="22"/>
        </w:rPr>
        <w:t>Z</w:t>
      </w:r>
      <w:r w:rsidRPr="002E2AC1">
        <w:rPr>
          <w:szCs w:val="22"/>
        </w:rPr>
        <w:t>-</w:t>
      </w:r>
      <w:proofErr w:type="spellStart"/>
      <w:r w:rsidR="00E43355" w:rsidRPr="002E2AC1">
        <w:rPr>
          <w:szCs w:val="22"/>
        </w:rPr>
        <w:t>Azimi</w:t>
      </w:r>
      <w:proofErr w:type="spellEnd"/>
      <w:r w:rsidRPr="002E2AC1">
        <w:rPr>
          <w:szCs w:val="22"/>
        </w:rPr>
        <w:t xml:space="preserve"> and presents two articles</w:t>
      </w:r>
      <w:r w:rsidRPr="002E2AC1">
        <w:rPr>
          <w:szCs w:val="22"/>
          <w:cs/>
        </w:rPr>
        <w:t>‎</w:t>
      </w:r>
      <w:r w:rsidRPr="002E2AC1">
        <w:rPr>
          <w:szCs w:val="22"/>
        </w:rPr>
        <w:t xml:space="preserve">, </w:t>
      </w:r>
      <w:r w:rsidRPr="002E2AC1">
        <w:rPr>
          <w:szCs w:val="22"/>
          <w:cs/>
        </w:rPr>
        <w:t>‎</w:t>
      </w:r>
      <w:r w:rsidRPr="002E2AC1">
        <w:rPr>
          <w:szCs w:val="22"/>
        </w:rPr>
        <w:t xml:space="preserve">the name of the second article should be </w:t>
      </w:r>
      <w:r w:rsidR="00E43355" w:rsidRPr="002E2AC1">
        <w:rPr>
          <w:szCs w:val="22"/>
        </w:rPr>
        <w:t>Z-Azimi</w:t>
      </w:r>
      <w:r w:rsidRPr="002E2AC1">
        <w:rPr>
          <w:szCs w:val="22"/>
        </w:rPr>
        <w:t>2.docx</w:t>
      </w:r>
      <w:r w:rsidRPr="002E2AC1">
        <w:rPr>
          <w:szCs w:val="22"/>
          <w:cs/>
        </w:rPr>
        <w:t>‎</w:t>
      </w:r>
      <w:r w:rsidRPr="002E2AC1">
        <w:rPr>
          <w:szCs w:val="22"/>
        </w:rPr>
        <w:t xml:space="preserve">. </w:t>
      </w:r>
      <w:r w:rsidRPr="002E2AC1">
        <w:rPr>
          <w:szCs w:val="22"/>
          <w:cs/>
        </w:rPr>
        <w:t>‎</w:t>
      </w:r>
      <w:r w:rsidRPr="002E2AC1">
        <w:rPr>
          <w:szCs w:val="22"/>
        </w:rPr>
        <w:t>To send the article</w:t>
      </w:r>
      <w:r w:rsidRPr="002E2AC1">
        <w:rPr>
          <w:szCs w:val="22"/>
          <w:cs/>
        </w:rPr>
        <w:t>‎</w:t>
      </w:r>
      <w:r w:rsidRPr="002E2AC1">
        <w:rPr>
          <w:szCs w:val="22"/>
        </w:rPr>
        <w:t xml:space="preserve">, </w:t>
      </w:r>
      <w:r w:rsidRPr="002E2AC1">
        <w:rPr>
          <w:szCs w:val="22"/>
          <w:cs/>
        </w:rPr>
        <w:t>‎</w:t>
      </w:r>
      <w:r w:rsidRPr="002E2AC1">
        <w:rPr>
          <w:szCs w:val="22"/>
        </w:rPr>
        <w:t>you must save all its files in the form of a compressed folder and upload the</w:t>
      </w:r>
      <w:r w:rsidRPr="002E2AC1">
        <w:rPr>
          <w:szCs w:val="22"/>
          <w:cs/>
        </w:rPr>
        <w:t>‎</w:t>
      </w:r>
      <w:r w:rsidRPr="002E2AC1">
        <w:rPr>
          <w:szCs w:val="22"/>
        </w:rPr>
        <w:t xml:space="preserve"> </w:t>
      </w:r>
      <w:r w:rsidRPr="00E66874">
        <w:rPr>
          <w:i/>
          <w:iCs/>
          <w:szCs w:val="22"/>
        </w:rPr>
        <w:t>.</w:t>
      </w:r>
      <w:r w:rsidRPr="00E66874">
        <w:rPr>
          <w:i/>
          <w:iCs/>
          <w:szCs w:val="22"/>
          <w:cs/>
        </w:rPr>
        <w:t>‎</w:t>
      </w:r>
      <w:r w:rsidRPr="00E66874">
        <w:rPr>
          <w:i/>
          <w:iCs/>
          <w:szCs w:val="22"/>
        </w:rPr>
        <w:t>zip</w:t>
      </w:r>
      <w:r w:rsidRPr="002E2AC1">
        <w:rPr>
          <w:szCs w:val="22"/>
        </w:rPr>
        <w:t xml:space="preserve"> </w:t>
      </w:r>
      <w:proofErr w:type="gramStart"/>
      <w:r w:rsidRPr="002E2AC1">
        <w:rPr>
          <w:szCs w:val="22"/>
        </w:rPr>
        <w:t>or</w:t>
      </w:r>
      <w:r w:rsidRPr="002E2AC1">
        <w:rPr>
          <w:szCs w:val="22"/>
          <w:cs/>
        </w:rPr>
        <w:t>‎</w:t>
      </w:r>
      <w:r w:rsidRPr="002E2AC1">
        <w:rPr>
          <w:szCs w:val="22"/>
        </w:rPr>
        <w:t xml:space="preserve"> </w:t>
      </w:r>
      <w:r w:rsidRPr="00E66874">
        <w:rPr>
          <w:i/>
          <w:iCs/>
          <w:szCs w:val="22"/>
        </w:rPr>
        <w:t>.</w:t>
      </w:r>
      <w:proofErr w:type="gramEnd"/>
      <w:r w:rsidRPr="00E66874">
        <w:rPr>
          <w:i/>
          <w:iCs/>
          <w:szCs w:val="22"/>
          <w:cs/>
        </w:rPr>
        <w:t>‎</w:t>
      </w:r>
      <w:proofErr w:type="spellStart"/>
      <w:r w:rsidRPr="00E66874">
        <w:rPr>
          <w:i/>
          <w:iCs/>
          <w:szCs w:val="22"/>
        </w:rPr>
        <w:t>rar</w:t>
      </w:r>
      <w:proofErr w:type="spellEnd"/>
      <w:r w:rsidRPr="002E2AC1">
        <w:rPr>
          <w:szCs w:val="22"/>
        </w:rPr>
        <w:t xml:space="preserve"> file through the conference site to the address http://conf.umz.ac.ir/biomath/fa/</w:t>
      </w:r>
      <w:r w:rsidRPr="002E2AC1">
        <w:rPr>
          <w:szCs w:val="22"/>
          <w:cs/>
        </w:rPr>
        <w:t>‎</w:t>
      </w:r>
      <w:r w:rsidRPr="002E2AC1">
        <w:rPr>
          <w:szCs w:val="22"/>
        </w:rPr>
        <w:t xml:space="preserve">. </w:t>
      </w:r>
      <w:r w:rsidRPr="002E2AC1">
        <w:rPr>
          <w:szCs w:val="22"/>
          <w:cs/>
        </w:rPr>
        <w:t>‎</w:t>
      </w:r>
      <w:r w:rsidRPr="002E2AC1">
        <w:rPr>
          <w:szCs w:val="22"/>
        </w:rPr>
        <w:t>Also</w:t>
      </w:r>
      <w:r w:rsidRPr="002E2AC1">
        <w:rPr>
          <w:szCs w:val="22"/>
          <w:cs/>
        </w:rPr>
        <w:t>‎</w:t>
      </w:r>
      <w:r w:rsidRPr="002E2AC1">
        <w:rPr>
          <w:szCs w:val="22"/>
        </w:rPr>
        <w:t xml:space="preserve">, </w:t>
      </w:r>
      <w:r w:rsidRPr="002E2AC1">
        <w:rPr>
          <w:szCs w:val="22"/>
          <w:cs/>
        </w:rPr>
        <w:t>‎</w:t>
      </w:r>
      <w:r w:rsidRPr="002E2AC1">
        <w:rPr>
          <w:szCs w:val="22"/>
        </w:rPr>
        <w:t>the generated PDF file should be sent through this site</w:t>
      </w:r>
      <w:r w:rsidRPr="002E2AC1">
        <w:rPr>
          <w:szCs w:val="22"/>
          <w:cs/>
        </w:rPr>
        <w:t>‎</w:t>
      </w:r>
      <w:r w:rsidRPr="002E2AC1">
        <w:rPr>
          <w:szCs w:val="22"/>
        </w:rPr>
        <w:t>.</w:t>
      </w:r>
    </w:p>
    <w:p w14:paraId="535AD0D0" w14:textId="432B46B0" w:rsidR="001B64FC" w:rsidRPr="002E2AC1" w:rsidRDefault="001B64FC" w:rsidP="001F6380">
      <w:pPr>
        <w:pStyle w:val="ListParagraph"/>
        <w:numPr>
          <w:ilvl w:val="0"/>
          <w:numId w:val="30"/>
        </w:numPr>
        <w:ind w:start="60.95pt" w:hanging="17.85pt"/>
        <w:jc w:val="both"/>
        <w:rPr>
          <w:szCs w:val="22"/>
          <w:rtl/>
          <w:cs/>
        </w:rPr>
      </w:pPr>
      <w:r w:rsidRPr="002E2AC1">
        <w:rPr>
          <w:szCs w:val="22"/>
        </w:rPr>
        <w:t xml:space="preserve">Each participant's name </w:t>
      </w:r>
      <w:r w:rsidR="008A190B">
        <w:rPr>
          <w:szCs w:val="22"/>
        </w:rPr>
        <w:t>may</w:t>
      </w:r>
      <w:r w:rsidRPr="002E2AC1">
        <w:rPr>
          <w:szCs w:val="22"/>
        </w:rPr>
        <w:t xml:space="preserve"> appear as one </w:t>
      </w:r>
      <w:r w:rsidR="00590DC7">
        <w:rPr>
          <w:szCs w:val="22"/>
        </w:rPr>
        <w:t>of the authors in a maximum of three</w:t>
      </w:r>
      <w:r w:rsidRPr="002E2AC1">
        <w:rPr>
          <w:szCs w:val="22"/>
        </w:rPr>
        <w:t xml:space="preserve"> submitted articles</w:t>
      </w:r>
      <w:r w:rsidRPr="002E2AC1">
        <w:rPr>
          <w:szCs w:val="22"/>
          <w:cs/>
        </w:rPr>
        <w:t>‎</w:t>
      </w:r>
      <w:r w:rsidR="005F69B2">
        <w:rPr>
          <w:rFonts w:hint="cs"/>
          <w:szCs w:val="22"/>
          <w:rtl/>
          <w:cs/>
        </w:rPr>
        <w:t>.</w:t>
      </w:r>
    </w:p>
    <w:p w14:paraId="2DE95A7C" w14:textId="01B30C5F" w:rsidR="005F69B2" w:rsidRPr="005F69B2" w:rsidRDefault="001B64FC" w:rsidP="001F6380">
      <w:pPr>
        <w:pStyle w:val="ListParagraph"/>
        <w:numPr>
          <w:ilvl w:val="0"/>
          <w:numId w:val="30"/>
        </w:numPr>
        <w:ind w:start="60.95pt" w:hanging="17.85pt"/>
        <w:jc w:val="both"/>
        <w:rPr>
          <w:szCs w:val="22"/>
        </w:rPr>
      </w:pPr>
      <w:r w:rsidRPr="005F69B2">
        <w:rPr>
          <w:szCs w:val="22"/>
          <w:cs/>
        </w:rPr>
        <w:t>‎</w:t>
      </w:r>
      <w:r w:rsidRPr="005F69B2">
        <w:rPr>
          <w:szCs w:val="22"/>
        </w:rPr>
        <w:t xml:space="preserve">An additional fee will be charged </w:t>
      </w:r>
      <w:r w:rsidR="005F69B2">
        <w:t>for the submission of the second</w:t>
      </w:r>
      <w:r w:rsidR="00590DC7">
        <w:t xml:space="preserve"> and third</w:t>
      </w:r>
      <w:r w:rsidR="005F69B2">
        <w:t xml:space="preserve"> article</w:t>
      </w:r>
      <w:r w:rsidR="00590DC7">
        <w:t>s</w:t>
      </w:r>
      <w:r w:rsidR="005F69B2">
        <w:t>.</w:t>
      </w:r>
    </w:p>
    <w:p w14:paraId="1B3BE1B7" w14:textId="7535D997" w:rsidR="00E43355" w:rsidRPr="005F69B2" w:rsidRDefault="00E43355" w:rsidP="001F6380">
      <w:pPr>
        <w:pStyle w:val="ListParagraph"/>
        <w:numPr>
          <w:ilvl w:val="0"/>
          <w:numId w:val="30"/>
        </w:numPr>
        <w:ind w:start="60.95pt" w:hanging="17.85pt"/>
        <w:jc w:val="both"/>
        <w:rPr>
          <w:szCs w:val="22"/>
        </w:rPr>
      </w:pPr>
      <w:r w:rsidRPr="005F69B2">
        <w:rPr>
          <w:b/>
          <w:bCs/>
          <w:szCs w:val="22"/>
        </w:rPr>
        <w:t xml:space="preserve">Important: </w:t>
      </w:r>
      <w:r w:rsidRPr="005F69B2">
        <w:rPr>
          <w:szCs w:val="22"/>
        </w:rPr>
        <w:t>Submissions that do not follow the guidelines, will be rejected without review.</w:t>
      </w:r>
    </w:p>
    <w:p w14:paraId="7AF9CFE8" w14:textId="672D7AE2" w:rsidR="008C7C6F" w:rsidRPr="001F6380" w:rsidRDefault="00E43355" w:rsidP="001F6380">
      <w:pPr>
        <w:pStyle w:val="ListParagraph"/>
        <w:numPr>
          <w:ilvl w:val="0"/>
          <w:numId w:val="30"/>
        </w:numPr>
        <w:autoSpaceDE w:val="0"/>
        <w:autoSpaceDN w:val="0"/>
        <w:adjustRightInd w:val="0"/>
        <w:ind w:start="60.95pt" w:hanging="17.85pt"/>
        <w:jc w:val="both"/>
        <w:rPr>
          <w:szCs w:val="22"/>
        </w:rPr>
      </w:pPr>
      <w:r w:rsidRPr="002E2AC1">
        <w:rPr>
          <w:szCs w:val="22"/>
        </w:rPr>
        <w:lastRenderedPageBreak/>
        <w:t xml:space="preserve">It is </w:t>
      </w:r>
      <w:r w:rsidR="005F69B2">
        <w:t>important to note that authors are responsible for spelling errors and ungrammaticality.</w:t>
      </w:r>
    </w:p>
    <w:p w14:paraId="62C1212F" w14:textId="17BA62C3" w:rsidR="00780C7D" w:rsidRPr="002E2AC1" w:rsidRDefault="00780C7D" w:rsidP="002F47E1">
      <w:pPr>
        <w:pStyle w:val="Heading1"/>
        <w:tabs>
          <w:tab w:val="clear" w:pos="10.80pt"/>
        </w:tabs>
        <w:jc w:val="both"/>
        <w:rPr>
          <w:smallCaps w:val="0"/>
          <w:szCs w:val="22"/>
        </w:rPr>
      </w:pPr>
      <w:r w:rsidRPr="002E2AC1">
        <w:rPr>
          <w:smallCaps w:val="0"/>
          <w:szCs w:val="22"/>
        </w:rPr>
        <w:t xml:space="preserve">Prepare Your Paper Before </w:t>
      </w:r>
      <w:r w:rsidR="005F69B2">
        <w:rPr>
          <w:smallCaps w:val="0"/>
          <w:szCs w:val="22"/>
        </w:rPr>
        <w:t>Formatting</w:t>
      </w:r>
    </w:p>
    <w:p w14:paraId="2622FDCA" w14:textId="2113C65B" w:rsidR="00780C7D" w:rsidRPr="00590DC7" w:rsidRDefault="00780C7D" w:rsidP="005D569C">
      <w:pPr>
        <w:pStyle w:val="BodyText"/>
        <w:spacing w:after="10pt" w:line="12pt" w:lineRule="auto"/>
        <w:ind w:firstLine="14.45pt"/>
        <w:rPr>
          <w:lang w:val="en-US"/>
        </w:rPr>
      </w:pPr>
      <w:r w:rsidRPr="002E2AC1">
        <w:t xml:space="preserve">Before you begin to format your paper, </w:t>
      </w:r>
      <w:r w:rsidR="005F69B2">
        <w:t xml:space="preserve">first write the content and save it as a separate </w:t>
      </w:r>
      <w:r w:rsidRPr="002E2AC1">
        <w:t xml:space="preserve">text file. </w:t>
      </w:r>
      <w:r w:rsidRPr="002E2AC1">
        <w:rPr>
          <w:lang w:val="en-US"/>
        </w:rPr>
        <w:t>Complete all content and organizational editing before formatting. However, a</w:t>
      </w:r>
      <w:r w:rsidRPr="002E2AC1">
        <w:t xml:space="preserve">n excellent style manual for </w:t>
      </w:r>
      <w:r w:rsidR="005F69B2">
        <w:rPr>
          <w:lang w:val="en-US"/>
        </w:rPr>
        <w:t>academic</w:t>
      </w:r>
      <w:r w:rsidRPr="002E2AC1">
        <w:t xml:space="preserve"> w</w:t>
      </w:r>
      <w:r w:rsidR="00590DC7">
        <w:t>riters is [7]</w:t>
      </w:r>
      <w:r w:rsidR="00590DC7">
        <w:rPr>
          <w:lang w:val="en-US"/>
        </w:rPr>
        <w:t xml:space="preserve"> or authors may </w:t>
      </w:r>
      <w:r w:rsidR="00B62F18">
        <w:rPr>
          <w:lang w:val="en-US"/>
        </w:rPr>
        <w:t xml:space="preserve">simply </w:t>
      </w:r>
      <w:r w:rsidR="00590DC7">
        <w:rPr>
          <w:lang w:val="en-US"/>
        </w:rPr>
        <w:t xml:space="preserve">use this </w:t>
      </w:r>
      <w:r w:rsidR="005D569C">
        <w:t xml:space="preserve">template </w:t>
      </w:r>
      <w:r w:rsidR="00590DC7">
        <w:rPr>
          <w:lang w:val="en-US"/>
        </w:rPr>
        <w:t>to write their papers</w:t>
      </w:r>
      <w:r w:rsidR="00B62F18">
        <w:rPr>
          <w:lang w:val="en-US"/>
        </w:rPr>
        <w:t>.</w:t>
      </w:r>
      <w:r w:rsidR="00590DC7">
        <w:rPr>
          <w:lang w:val="en-US"/>
        </w:rPr>
        <w:t xml:space="preserve"> </w:t>
      </w:r>
    </w:p>
    <w:p w14:paraId="65E98EED" w14:textId="77777777" w:rsidR="00780C7D" w:rsidRPr="002E2AC1" w:rsidRDefault="00780C7D" w:rsidP="000A0825">
      <w:pPr>
        <w:pStyle w:val="Heading2"/>
      </w:pPr>
      <w:r w:rsidRPr="002E2AC1">
        <w:t>Abbreviations and Acronyms</w:t>
      </w:r>
    </w:p>
    <w:p w14:paraId="4C1D0099" w14:textId="79D8BC7A" w:rsidR="00780C7D" w:rsidRPr="002E2AC1" w:rsidRDefault="00072A57" w:rsidP="00780C7D">
      <w:pPr>
        <w:pStyle w:val="BodyText"/>
      </w:pPr>
      <w:r>
        <w:t>Define abbreviations and acronyms when they are first used in the text, even if they have already been defined in the abstract. Abbreviations such as SI, MKS, and CGS do not need to be defined. Do not use abbreviations in the title or headings unless they are unavoidable</w:t>
      </w:r>
      <w:r w:rsidR="00780C7D" w:rsidRPr="002E2AC1">
        <w:t>.</w:t>
      </w:r>
    </w:p>
    <w:p w14:paraId="0FACDA02" w14:textId="77777777" w:rsidR="00780C7D" w:rsidRPr="002E2AC1" w:rsidRDefault="00780C7D" w:rsidP="00780C7D">
      <w:pPr>
        <w:pStyle w:val="Heading2"/>
      </w:pPr>
      <w:r w:rsidRPr="002E2AC1">
        <w:t>Units</w:t>
      </w:r>
    </w:p>
    <w:p w14:paraId="75342BD5" w14:textId="61FB7B5B" w:rsidR="00780C7D" w:rsidRPr="002E2AC1" w:rsidRDefault="00780C7D" w:rsidP="00EE2204">
      <w:pPr>
        <w:pStyle w:val="bulletlist"/>
        <w:spacing w:after="10pt" w:line="12pt" w:lineRule="auto"/>
        <w:ind w:start="60.95pt" w:hanging="17.85pt"/>
      </w:pPr>
      <w:r w:rsidRPr="002E2AC1">
        <w:t xml:space="preserve">Use either SI (MKS) or CGS as primary units (SI units are </w:t>
      </w:r>
      <w:r w:rsidR="001772BC">
        <w:rPr>
          <w:lang w:val="en-US"/>
        </w:rPr>
        <w:t>recommend</w:t>
      </w:r>
      <w:proofErr w:type="spellStart"/>
      <w:r w:rsidRPr="002E2AC1">
        <w:t>ed</w:t>
      </w:r>
      <w:proofErr w:type="spellEnd"/>
      <w:r w:rsidRPr="002E2AC1">
        <w:t>)</w:t>
      </w:r>
      <w:r w:rsidRPr="002E2AC1">
        <w:rPr>
          <w:lang w:val="en-US"/>
        </w:rPr>
        <w:t>.</w:t>
      </w:r>
      <w:r w:rsidRPr="002E2AC1">
        <w:t xml:space="preserve"> English units may be used as secondary units (in parentheses). An exception would be the use of English units as identifiers in trade, such as “3.5-inch disk drive”.</w:t>
      </w:r>
    </w:p>
    <w:p w14:paraId="6D82718D" w14:textId="77777777" w:rsidR="00780C7D" w:rsidRPr="002E2AC1" w:rsidRDefault="00780C7D" w:rsidP="00EE2204">
      <w:pPr>
        <w:pStyle w:val="bulletlist"/>
        <w:spacing w:after="10pt" w:line="12pt" w:lineRule="auto"/>
        <w:ind w:start="60.95pt" w:hanging="17.85pt"/>
      </w:pPr>
      <w:r w:rsidRPr="002E2AC1">
        <w:t xml:space="preserve">Avoid combining SI and CGS units, such as current in amperes and magnetic field in </w:t>
      </w:r>
      <w:proofErr w:type="spellStart"/>
      <w:r w:rsidRPr="002E2AC1">
        <w:t>oersteds</w:t>
      </w:r>
      <w:proofErr w:type="spellEnd"/>
      <w:r w:rsidRPr="002E2AC1">
        <w:t>. This often leads to confusion because equations do not balance dimensionally. If you must use mixed units, clearly state the units for each quantity that you use in an equation.</w:t>
      </w:r>
    </w:p>
    <w:p w14:paraId="404B3312" w14:textId="74DEAD26" w:rsidR="00780C7D" w:rsidRPr="002E2AC1" w:rsidRDefault="00780C7D" w:rsidP="00EE2204">
      <w:pPr>
        <w:pStyle w:val="bulletlist"/>
        <w:spacing w:after="10pt" w:line="12pt" w:lineRule="auto"/>
        <w:ind w:start="60.95pt" w:hanging="17.85pt"/>
      </w:pPr>
      <w:r w:rsidRPr="002E2AC1">
        <w:t>Do not mix complete spellings and abbreviations of units: “</w:t>
      </w:r>
      <w:proofErr w:type="spellStart"/>
      <w:r w:rsidRPr="002E2AC1">
        <w:t>Wb</w:t>
      </w:r>
      <w:proofErr w:type="spellEnd"/>
      <w:r w:rsidRPr="002E2AC1">
        <w:t>/m2” or “</w:t>
      </w:r>
      <w:proofErr w:type="spellStart"/>
      <w:r w:rsidRPr="002E2AC1">
        <w:t>webers</w:t>
      </w:r>
      <w:proofErr w:type="spellEnd"/>
      <w:r w:rsidRPr="002E2AC1">
        <w:t xml:space="preserve"> per square meter”, not “</w:t>
      </w:r>
      <w:proofErr w:type="spellStart"/>
      <w:r w:rsidRPr="002E2AC1">
        <w:t>webers</w:t>
      </w:r>
      <w:proofErr w:type="spellEnd"/>
      <w:r w:rsidRPr="002E2AC1">
        <w:t xml:space="preserve">/m2”.  Spell out units when they appear </w:t>
      </w:r>
      <w:r w:rsidR="00EE2204">
        <w:t xml:space="preserve">in text: “ a few </w:t>
      </w:r>
      <w:proofErr w:type="spellStart"/>
      <w:r w:rsidR="00EE2204">
        <w:t>henries</w:t>
      </w:r>
      <w:proofErr w:type="spellEnd"/>
      <w:r w:rsidR="00EE2204">
        <w:t>”, not “</w:t>
      </w:r>
      <w:r w:rsidRPr="002E2AC1">
        <w:t xml:space="preserve"> a few H”.</w:t>
      </w:r>
    </w:p>
    <w:p w14:paraId="4B85FE8C" w14:textId="77777777" w:rsidR="00780C7D" w:rsidRPr="002E2AC1" w:rsidRDefault="00780C7D" w:rsidP="00EE2204">
      <w:pPr>
        <w:pStyle w:val="bulletlist"/>
        <w:spacing w:after="10pt" w:line="12pt" w:lineRule="auto"/>
        <w:ind w:start="60.95pt" w:hanging="17.85pt"/>
      </w:pPr>
      <w:r w:rsidRPr="002E2AC1">
        <w:t>Use a zero before decimal points: “0.25”, not “.25”. Use “cm3”, not “cc”. (</w:t>
      </w:r>
      <w:r w:rsidRPr="002E2AC1">
        <w:rPr>
          <w:i/>
          <w:iCs/>
        </w:rPr>
        <w:t>bullet list</w:t>
      </w:r>
      <w:r w:rsidRPr="002E2AC1">
        <w:t>)</w:t>
      </w:r>
    </w:p>
    <w:p w14:paraId="6E832230" w14:textId="77777777" w:rsidR="00780C7D" w:rsidRPr="002E2AC1" w:rsidRDefault="00780C7D" w:rsidP="00780C7D">
      <w:pPr>
        <w:pStyle w:val="Heading2"/>
      </w:pPr>
      <w:r w:rsidRPr="002E2AC1">
        <w:t>Equations</w:t>
      </w:r>
    </w:p>
    <w:p w14:paraId="37C389C4" w14:textId="6FD1A8A9" w:rsidR="00780C7D" w:rsidRPr="002E2AC1" w:rsidRDefault="00780C7D" w:rsidP="00407CFB">
      <w:pPr>
        <w:pStyle w:val="BodyText"/>
        <w:spacing w:after="10pt" w:line="12pt" w:lineRule="auto"/>
        <w:ind w:firstLine="14.45pt"/>
      </w:pPr>
      <w:r w:rsidRPr="002E2AC1">
        <w:t>The equations are an exception to the prescribed specifications of this template. You will need to determine whether or not your equation should be typed using either Times New Roman or Symbol font (no other font</w:t>
      </w:r>
      <w:r w:rsidR="001772BC">
        <w:rPr>
          <w:lang w:val="en-US"/>
        </w:rPr>
        <w:t xml:space="preserve">, </w:t>
      </w:r>
      <w:r w:rsidR="001772BC" w:rsidRPr="002E2AC1">
        <w:t>please</w:t>
      </w:r>
      <w:r w:rsidRPr="002E2AC1">
        <w:t>). To create multileveled equations, it may be necessary to treat the equation as a graphic and insert it into the text after your paper is styled.</w:t>
      </w:r>
    </w:p>
    <w:p w14:paraId="638907A2" w14:textId="754A45A1" w:rsidR="00780C7D" w:rsidRPr="002E2AC1" w:rsidRDefault="00780C7D" w:rsidP="00407CFB">
      <w:pPr>
        <w:pStyle w:val="BodyText"/>
        <w:spacing w:after="10pt" w:line="12pt" w:lineRule="auto"/>
        <w:ind w:firstLine="14.45pt"/>
        <w:rPr>
          <w:lang w:val="en-US"/>
        </w:rPr>
      </w:pPr>
      <w:r w:rsidRPr="002E2AC1">
        <w:t>Number equations consecutively</w:t>
      </w:r>
      <w:r w:rsidRPr="002E2AC1">
        <w:rPr>
          <w:lang w:val="en-US"/>
        </w:rPr>
        <w:t xml:space="preserve"> and </w:t>
      </w:r>
      <w:r w:rsidRPr="002E2AC1">
        <w:t xml:space="preserve">independent of the sections’ number. </w:t>
      </w:r>
      <w:r w:rsidRPr="002E2AC1">
        <w:rPr>
          <w:lang w:val="en-US"/>
        </w:rPr>
        <w:t xml:space="preserve">Authors should use a table with hidden borders to show equations. </w:t>
      </w:r>
      <w:r w:rsidR="006802BF">
        <w:rPr>
          <w:lang w:val="en-US"/>
        </w:rPr>
        <w:t>Place</w:t>
      </w:r>
      <w:r w:rsidRPr="002E2AC1">
        <w:rPr>
          <w:lang w:val="en-US"/>
        </w:rPr>
        <w:t xml:space="preserve"> the equation and its number</w:t>
      </w:r>
      <w:r w:rsidRPr="002E2AC1">
        <w:t>, as in (1),</w:t>
      </w:r>
      <w:r w:rsidRPr="002E2AC1">
        <w:rPr>
          <w:lang w:val="en-US"/>
        </w:rPr>
        <w:t xml:space="preserve"> in left and right column</w:t>
      </w:r>
      <w:r w:rsidR="006802BF">
        <w:rPr>
          <w:lang w:val="en-US"/>
        </w:rPr>
        <w:t>s</w:t>
      </w:r>
      <w:r w:rsidRPr="002E2AC1">
        <w:rPr>
          <w:lang w:val="en-US"/>
        </w:rPr>
        <w:t xml:space="preserve">, respectively.  </w:t>
      </w:r>
      <w:r w:rsidRPr="002E2AC1">
        <w:t xml:space="preserve">To make your equations more compact, you may use the solidus ( / ), the </w:t>
      </w:r>
      <w:proofErr w:type="spellStart"/>
      <w:r w:rsidRPr="002E2AC1">
        <w:t>exp</w:t>
      </w:r>
      <w:proofErr w:type="spellEnd"/>
      <w:r w:rsidRPr="002E2AC1">
        <w:t xml:space="preserve"> function, or appropriate exponents. Italicize Roman symbols for quantities and variables, but not Greek symbols. Use a long dash </w:t>
      </w:r>
      <w:r w:rsidR="007415F1">
        <w:t>instead of</w:t>
      </w:r>
      <w:r w:rsidRPr="002E2AC1">
        <w:t xml:space="preserve"> a hyphen for a minus sign. Punctuate equations with commas or periods when they are part of a sentence</w:t>
      </w:r>
      <w:r w:rsidRPr="002E2AC1">
        <w:rPr>
          <w:lang w:val="en-US"/>
        </w:rPr>
        <w:t xml:space="preserve">. </w:t>
      </w:r>
      <w:r w:rsidRPr="002E2AC1">
        <w:t xml:space="preserve"> as in</w:t>
      </w:r>
      <w:r w:rsidRPr="002E2AC1">
        <w:rPr>
          <w:lang w:val="en-US"/>
        </w:rPr>
        <w:t>:</w:t>
      </w:r>
    </w:p>
    <w:tbl>
      <w:tblPr>
        <w:tblStyle w:val="TableGrid"/>
        <w:bidiVisual/>
        <w:tblW w:w="418.10pt" w:type="dxa"/>
        <w:tblInd w:w="0.3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565"/>
        <w:gridCol w:w="7797"/>
      </w:tblGrid>
      <w:tr w:rsidR="00780C7D" w:rsidRPr="00EE2204" w14:paraId="5B8BE3C5" w14:textId="77777777" w:rsidTr="00B62F18">
        <w:tc>
          <w:tcPr>
            <w:tcW w:w="28.25pt" w:type="dxa"/>
          </w:tcPr>
          <w:p w14:paraId="1AF6AD1E" w14:textId="77777777" w:rsidR="00780C7D" w:rsidRPr="00EE2204" w:rsidRDefault="00780C7D" w:rsidP="00EF7BC5">
            <w:pPr>
              <w:pStyle w:val="Abstract"/>
              <w:bidi/>
              <w:ind w:firstLine="0pt"/>
              <w:rPr>
                <w:rFonts w:cs="B Nazanin"/>
                <w:b w:val="0"/>
                <w:bCs w:val="0"/>
                <w:sz w:val="22"/>
                <w:szCs w:val="22"/>
                <w:rtl/>
              </w:rPr>
            </w:pPr>
            <w:r w:rsidRPr="00EE2204">
              <w:rPr>
                <w:rFonts w:cs="B Nazanin"/>
                <w:b w:val="0"/>
                <w:bCs w:val="0"/>
                <w:sz w:val="22"/>
                <w:szCs w:val="22"/>
              </w:rPr>
              <w:t>(1)</w:t>
            </w:r>
          </w:p>
        </w:tc>
        <w:tc>
          <w:tcPr>
            <w:tcW w:w="389.85pt" w:type="dxa"/>
          </w:tcPr>
          <w:p w14:paraId="045C1485" w14:textId="4C759A5B" w:rsidR="00780C7D" w:rsidRPr="00B62F18" w:rsidRDefault="00B62F18" w:rsidP="00B62F18">
            <w:pPr>
              <w:pStyle w:val="Abstract"/>
              <w:ind w:firstLine="0pt"/>
              <w:jc w:val="start"/>
              <w:rPr>
                <w:rFonts w:ascii="Cambria Math" w:hAnsi="Cambria Math" w:cstheme="majorBidi"/>
                <w:i/>
                <w:iCs/>
                <w:noProof/>
                <w:sz w:val="22"/>
                <w:szCs w:val="22"/>
                <w:rtl/>
                <w:lang w:bidi="fa-IR"/>
              </w:rPr>
            </w:pPr>
            <m:oMathPara>
              <m:oMathParaPr>
                <m:jc m:val="left"/>
              </m:oMathParaPr>
              <m:oMath>
                <m:r>
                  <m:rPr>
                    <m:sty m:val="bi"/>
                  </m:rPr>
                  <w:rPr>
                    <w:rFonts w:ascii="Cambria Math" w:hAnsi="Cambria Math" w:cstheme="majorBidi"/>
                    <w:noProof/>
                    <w:sz w:val="22"/>
                    <w:szCs w:val="22"/>
                    <w:lang w:bidi="fa-IR"/>
                  </w:rPr>
                  <m:t>a+b=c</m:t>
                </m:r>
                <m:r>
                  <m:rPr>
                    <m:sty m:val="b"/>
                  </m:rPr>
                  <w:rPr>
                    <w:rFonts w:ascii="Cambria Math" w:hAnsi="Cambria Math"/>
                    <w:szCs w:val="22"/>
                  </w:rPr>
                  <m:t>.</m:t>
                </m:r>
              </m:oMath>
            </m:oMathPara>
          </w:p>
        </w:tc>
      </w:tr>
      <w:tr w:rsidR="00780C7D" w:rsidRPr="00EE2204" w14:paraId="7CB3DB16" w14:textId="77777777" w:rsidTr="00B62F18">
        <w:tc>
          <w:tcPr>
            <w:tcW w:w="28.25pt" w:type="dxa"/>
            <w:vAlign w:val="center"/>
          </w:tcPr>
          <w:p w14:paraId="20ADD1E9" w14:textId="77777777" w:rsidR="00780C7D" w:rsidRPr="00EE2204" w:rsidRDefault="00780C7D" w:rsidP="00EF7BC5">
            <w:pPr>
              <w:pStyle w:val="Abstract"/>
              <w:bidi/>
              <w:ind w:firstLine="0pt"/>
              <w:rPr>
                <w:rFonts w:cs="B Nazanin"/>
                <w:b w:val="0"/>
                <w:bCs w:val="0"/>
                <w:sz w:val="22"/>
                <w:szCs w:val="22"/>
                <w:rtl/>
              </w:rPr>
            </w:pPr>
            <w:r w:rsidRPr="00EE2204">
              <w:rPr>
                <w:rFonts w:cs="B Nazanin"/>
                <w:b w:val="0"/>
                <w:bCs w:val="0"/>
                <w:sz w:val="22"/>
                <w:szCs w:val="22"/>
              </w:rPr>
              <w:t>(2)</w:t>
            </w:r>
          </w:p>
        </w:tc>
        <w:tc>
          <w:tcPr>
            <w:tcW w:w="389.85pt" w:type="dxa"/>
            <w:vAlign w:val="center"/>
          </w:tcPr>
          <w:p w14:paraId="475AAD36" w14:textId="627EC79F" w:rsidR="00780C7D" w:rsidRPr="00EE2204" w:rsidRDefault="00B16F9C" w:rsidP="00EF7BC5">
            <w:pPr>
              <w:pStyle w:val="Abstract"/>
              <w:ind w:firstLine="0pt"/>
              <w:jc w:val="end"/>
              <w:rPr>
                <w:rFonts w:cs="B Nazanin"/>
                <w:b w:val="0"/>
                <w:bCs w:val="0"/>
                <w:i/>
                <w:sz w:val="22"/>
                <w:szCs w:val="22"/>
                <w:rtl/>
                <w:lang w:bidi="fa-IR"/>
              </w:rPr>
            </w:pPr>
            <m:oMathPara>
              <m:oMathParaPr>
                <m:jc m:val="left"/>
              </m:oMathParaPr>
              <m:oMath>
                <m:f>
                  <m:fPr>
                    <m:ctrlPr>
                      <w:rPr>
                        <w:rFonts w:ascii="Cambria Math" w:hAnsi="Cambria Math" w:cs="B Nazanin"/>
                        <w:b w:val="0"/>
                        <w:bCs w:val="0"/>
                        <w:i/>
                        <w:sz w:val="22"/>
                        <w:szCs w:val="22"/>
                      </w:rPr>
                    </m:ctrlPr>
                  </m:fPr>
                  <m:num>
                    <m:sSup>
                      <m:sSupPr>
                        <m:ctrlPr>
                          <w:rPr>
                            <w:rFonts w:ascii="Cambria Math" w:hAnsi="Cambria Math" w:cs="B Nazanin"/>
                            <w:b w:val="0"/>
                            <w:bCs w:val="0"/>
                            <w:i/>
                            <w:sz w:val="22"/>
                            <w:szCs w:val="22"/>
                          </w:rPr>
                        </m:ctrlPr>
                      </m:sSupPr>
                      <m:e>
                        <m:r>
                          <m:rPr>
                            <m:sty m:val="bi"/>
                          </m:rPr>
                          <w:rPr>
                            <w:rFonts w:ascii="Cambria Math" w:hAnsi="Cambria Math" w:cs="B Nazanin"/>
                            <w:sz w:val="22"/>
                            <w:szCs w:val="22"/>
                          </w:rPr>
                          <m:t>∂</m:t>
                        </m:r>
                      </m:e>
                      <m:sup>
                        <m:r>
                          <m:rPr>
                            <m:sty m:val="bi"/>
                          </m:rPr>
                          <w:rPr>
                            <w:rFonts w:ascii="Cambria Math" w:hAnsi="Cambria Math" w:cs="B Nazanin"/>
                            <w:sz w:val="22"/>
                            <w:szCs w:val="22"/>
                          </w:rPr>
                          <m:t>2</m:t>
                        </m:r>
                      </m:sup>
                    </m:sSup>
                  </m:num>
                  <m:den>
                    <m:r>
                      <m:rPr>
                        <m:sty m:val="bi"/>
                      </m:rPr>
                      <w:rPr>
                        <w:rFonts w:ascii="Cambria Math" w:hAnsi="Cambria Math" w:cs="B Nazanin"/>
                        <w:sz w:val="22"/>
                        <w:szCs w:val="22"/>
                      </w:rPr>
                      <m:t>∂</m:t>
                    </m:r>
                    <m:sSup>
                      <m:sSupPr>
                        <m:ctrlPr>
                          <w:rPr>
                            <w:rFonts w:ascii="Cambria Math" w:hAnsi="Cambria Math" w:cs="B Nazanin"/>
                            <w:i/>
                            <w:sz w:val="22"/>
                            <w:szCs w:val="22"/>
                          </w:rPr>
                        </m:ctrlPr>
                      </m:sSupPr>
                      <m:e>
                        <m:r>
                          <m:rPr>
                            <m:sty m:val="bi"/>
                          </m:rPr>
                          <w:rPr>
                            <w:rFonts w:ascii="Cambria Math" w:hAnsi="Cambria Math" w:cs="B Nazanin"/>
                            <w:sz w:val="22"/>
                            <w:szCs w:val="22"/>
                          </w:rPr>
                          <m:t>x</m:t>
                        </m:r>
                      </m:e>
                      <m:sup>
                        <m:r>
                          <m:rPr>
                            <m:sty m:val="bi"/>
                          </m:rPr>
                          <w:rPr>
                            <w:rFonts w:ascii="Cambria Math" w:hAnsi="Cambria Math" w:cs="B Nazanin"/>
                            <w:sz w:val="22"/>
                            <w:szCs w:val="22"/>
                          </w:rPr>
                          <m:t>2</m:t>
                        </m:r>
                      </m:sup>
                    </m:sSup>
                  </m:den>
                </m:f>
                <m:r>
                  <m:rPr>
                    <m:sty m:val="bi"/>
                  </m:rPr>
                  <w:rPr>
                    <w:rFonts w:ascii="Cambria Math" w:hAnsi="Cambria Math" w:cs="B Nazanin"/>
                    <w:sz w:val="22"/>
                    <w:szCs w:val="22"/>
                  </w:rPr>
                  <m:t>u-</m:t>
                </m:r>
                <m:f>
                  <m:fPr>
                    <m:ctrlPr>
                      <w:rPr>
                        <w:rFonts w:ascii="Cambria Math" w:hAnsi="Cambria Math" w:cs="B Nazanin"/>
                        <w:b w:val="0"/>
                        <w:bCs w:val="0"/>
                        <w:i/>
                        <w:sz w:val="22"/>
                        <w:szCs w:val="22"/>
                      </w:rPr>
                    </m:ctrlPr>
                  </m:fPr>
                  <m:num>
                    <m:sSup>
                      <m:sSupPr>
                        <m:ctrlPr>
                          <w:rPr>
                            <w:rFonts w:ascii="Cambria Math" w:hAnsi="Cambria Math" w:cs="B Nazanin"/>
                            <w:b w:val="0"/>
                            <w:bCs w:val="0"/>
                            <w:i/>
                            <w:sz w:val="22"/>
                            <w:szCs w:val="22"/>
                          </w:rPr>
                        </m:ctrlPr>
                      </m:sSupPr>
                      <m:e>
                        <m:r>
                          <m:rPr>
                            <m:sty m:val="bi"/>
                          </m:rPr>
                          <w:rPr>
                            <w:rFonts w:ascii="Cambria Math" w:hAnsi="Cambria Math" w:cs="B Nazanin"/>
                            <w:sz w:val="22"/>
                            <w:szCs w:val="22"/>
                          </w:rPr>
                          <m:t>∂</m:t>
                        </m:r>
                      </m:e>
                      <m:sup>
                        <m:r>
                          <m:rPr>
                            <m:sty m:val="bi"/>
                          </m:rPr>
                          <w:rPr>
                            <w:rFonts w:ascii="Cambria Math" w:hAnsi="Cambria Math" w:cs="B Nazanin"/>
                            <w:sz w:val="22"/>
                            <w:szCs w:val="22"/>
                          </w:rPr>
                          <m:t>2</m:t>
                        </m:r>
                      </m:sup>
                    </m:sSup>
                  </m:num>
                  <m:den>
                    <m:r>
                      <m:rPr>
                        <m:sty m:val="bi"/>
                      </m:rPr>
                      <w:rPr>
                        <w:rFonts w:ascii="Cambria Math" w:hAnsi="Cambria Math" w:cs="B Nazanin"/>
                        <w:sz w:val="22"/>
                        <w:szCs w:val="22"/>
                      </w:rPr>
                      <m:t>∂</m:t>
                    </m:r>
                    <m:sSup>
                      <m:sSupPr>
                        <m:ctrlPr>
                          <w:rPr>
                            <w:rFonts w:ascii="Cambria Math" w:hAnsi="Cambria Math" w:cs="B Nazanin"/>
                            <w:i/>
                            <w:sz w:val="22"/>
                            <w:szCs w:val="22"/>
                          </w:rPr>
                        </m:ctrlPr>
                      </m:sSupPr>
                      <m:e>
                        <m:r>
                          <m:rPr>
                            <m:sty m:val="bi"/>
                          </m:rPr>
                          <w:rPr>
                            <w:rFonts w:ascii="Cambria Math" w:hAnsi="Cambria Math" w:cs="B Nazanin"/>
                            <w:sz w:val="22"/>
                            <w:szCs w:val="22"/>
                          </w:rPr>
                          <m:t>y</m:t>
                        </m:r>
                      </m:e>
                      <m:sup>
                        <m:r>
                          <m:rPr>
                            <m:sty m:val="bi"/>
                          </m:rPr>
                          <w:rPr>
                            <w:rFonts w:ascii="Cambria Math" w:hAnsi="Cambria Math" w:cs="B Nazanin"/>
                            <w:sz w:val="22"/>
                            <w:szCs w:val="22"/>
                          </w:rPr>
                          <m:t>2</m:t>
                        </m:r>
                      </m:sup>
                    </m:sSup>
                  </m:den>
                </m:f>
                <m:r>
                  <m:rPr>
                    <m:sty m:val="bi"/>
                  </m:rPr>
                  <w:rPr>
                    <w:rFonts w:ascii="Cambria Math" w:hAnsi="Cambria Math" w:cs="B Nazanin"/>
                    <w:sz w:val="22"/>
                    <w:szCs w:val="22"/>
                  </w:rPr>
                  <m:t>u=</m:t>
                </m:r>
                <m:f>
                  <m:fPr>
                    <m:ctrlPr>
                      <w:rPr>
                        <w:rFonts w:ascii="Cambria Math" w:hAnsi="Cambria Math" w:cs="B Nazanin"/>
                        <w:b w:val="0"/>
                        <w:bCs w:val="0"/>
                        <w:i/>
                        <w:sz w:val="22"/>
                        <w:szCs w:val="22"/>
                      </w:rPr>
                    </m:ctrlPr>
                  </m:fPr>
                  <m:num>
                    <m:r>
                      <m:rPr>
                        <m:sty m:val="bi"/>
                      </m:rPr>
                      <w:rPr>
                        <w:rFonts w:ascii="Cambria Math" w:hAnsi="Cambria Math" w:cs="B Nazanin"/>
                        <w:sz w:val="22"/>
                        <w:szCs w:val="22"/>
                      </w:rPr>
                      <m:t>1</m:t>
                    </m:r>
                  </m:num>
                  <m:den>
                    <m:r>
                      <m:rPr>
                        <m:sty m:val="bi"/>
                      </m:rPr>
                      <w:rPr>
                        <w:rFonts w:ascii="Cambria Math" w:hAnsi="Cambria Math" w:cs="B Nazanin"/>
                        <w:sz w:val="22"/>
                        <w:szCs w:val="22"/>
                      </w:rPr>
                      <m:t>r</m:t>
                    </m:r>
                  </m:den>
                </m:f>
                <m:sSup>
                  <m:sSupPr>
                    <m:ctrlPr>
                      <w:rPr>
                        <w:rFonts w:ascii="Cambria Math" w:hAnsi="Cambria Math" w:cs="B Nazanin"/>
                        <w:b w:val="0"/>
                        <w:bCs w:val="0"/>
                        <w:sz w:val="22"/>
                        <w:szCs w:val="22"/>
                      </w:rPr>
                    </m:ctrlPr>
                  </m:sSupPr>
                  <m:e>
                    <m:r>
                      <m:rPr>
                        <m:sty m:val="b"/>
                      </m:rPr>
                      <w:rPr>
                        <w:rFonts w:ascii="Cambria Math" w:hAnsi="Cambria Math" w:cs="B Nazanin"/>
                        <w:sz w:val="22"/>
                        <w:szCs w:val="22"/>
                      </w:rPr>
                      <m:t>∇</m:t>
                    </m:r>
                  </m:e>
                  <m:sup>
                    <m:r>
                      <m:rPr>
                        <m:sty m:val="bi"/>
                      </m:rPr>
                      <w:rPr>
                        <w:rFonts w:ascii="Cambria Math" w:hAnsi="Cambria Math" w:cs="B Nazanin"/>
                        <w:sz w:val="22"/>
                        <w:szCs w:val="22"/>
                      </w:rPr>
                      <m:t>2</m:t>
                    </m:r>
                  </m:sup>
                </m:sSup>
                <m:r>
                  <m:rPr>
                    <m:sty m:val="bi"/>
                  </m:rPr>
                  <w:rPr>
                    <w:rFonts w:ascii="Cambria Math" w:hAnsi="Cambria Math" w:cs="B Nazanin"/>
                    <w:sz w:val="22"/>
                    <w:szCs w:val="22"/>
                  </w:rPr>
                  <m:t>ω</m:t>
                </m:r>
                <m:d>
                  <m:dPr>
                    <m:ctrlPr>
                      <w:rPr>
                        <w:rFonts w:ascii="Cambria Math" w:hAnsi="Cambria Math" w:cs="B Nazanin"/>
                        <w:b w:val="0"/>
                        <w:bCs w:val="0"/>
                        <w:i/>
                        <w:sz w:val="22"/>
                        <w:szCs w:val="22"/>
                      </w:rPr>
                    </m:ctrlPr>
                  </m:dPr>
                  <m:e>
                    <m:nary>
                      <m:naryPr>
                        <m:limLoc m:val="subSup"/>
                        <m:ctrlPr>
                          <w:rPr>
                            <w:rFonts w:ascii="Cambria Math" w:hAnsi="Cambria Math" w:cs="B Nazanin"/>
                            <w:b w:val="0"/>
                            <w:bCs w:val="0"/>
                            <w:i/>
                            <w:sz w:val="22"/>
                            <w:szCs w:val="22"/>
                          </w:rPr>
                        </m:ctrlPr>
                      </m:naryPr>
                      <m:sub>
                        <m:r>
                          <m:rPr>
                            <m:sty m:val="bi"/>
                          </m:rPr>
                          <w:rPr>
                            <w:rFonts w:ascii="Cambria Math" w:hAnsi="Cambria Math" w:cs="B Nazanin"/>
                            <w:sz w:val="22"/>
                            <w:szCs w:val="22"/>
                          </w:rPr>
                          <m:t>0</m:t>
                        </m:r>
                      </m:sub>
                      <m:sup>
                        <m:r>
                          <m:rPr>
                            <m:sty m:val="bi"/>
                          </m:rPr>
                          <w:rPr>
                            <w:rFonts w:ascii="Cambria Math" w:hAnsi="Cambria Math" w:cs="B Nazanin"/>
                            <w:sz w:val="22"/>
                            <w:szCs w:val="22"/>
                          </w:rPr>
                          <m:t>T</m:t>
                        </m:r>
                      </m:sup>
                      <m:e>
                        <m:f>
                          <m:fPr>
                            <m:ctrlPr>
                              <w:rPr>
                                <w:rFonts w:ascii="Cambria Math" w:hAnsi="Cambria Math" w:cs="B Nazanin"/>
                                <w:b w:val="0"/>
                                <w:bCs w:val="0"/>
                                <w:i/>
                                <w:sz w:val="22"/>
                                <w:szCs w:val="22"/>
                              </w:rPr>
                            </m:ctrlPr>
                          </m:fPr>
                          <m:num>
                            <m:acc>
                              <m:accPr>
                                <m:chr m:val="̇"/>
                                <m:ctrlPr>
                                  <w:rPr>
                                    <w:rFonts w:ascii="Cambria Math" w:hAnsi="Cambria Math" w:cs="B Nazanin"/>
                                    <w:b w:val="0"/>
                                    <w:bCs w:val="0"/>
                                    <w:i/>
                                    <w:sz w:val="22"/>
                                    <w:szCs w:val="22"/>
                                  </w:rPr>
                                </m:ctrlPr>
                              </m:accPr>
                              <m:e>
                                <m:r>
                                  <m:rPr>
                                    <m:sty m:val="bi"/>
                                  </m:rPr>
                                  <w:rPr>
                                    <w:rFonts w:ascii="Cambria Math" w:hAnsi="Cambria Math" w:cs="B Nazanin"/>
                                    <w:sz w:val="22"/>
                                    <w:szCs w:val="22"/>
                                  </w:rPr>
                                  <m:t>θ</m:t>
                                </m:r>
                              </m:e>
                            </m:acc>
                          </m:num>
                          <m:den>
                            <m:func>
                              <m:funcPr>
                                <m:ctrlPr>
                                  <w:rPr>
                                    <w:rFonts w:ascii="Cambria Math" w:hAnsi="Cambria Math" w:cs="B Nazanin"/>
                                    <w:b w:val="0"/>
                                    <w:bCs w:val="0"/>
                                    <w:i/>
                                    <w:sz w:val="22"/>
                                    <w:szCs w:val="22"/>
                                  </w:rPr>
                                </m:ctrlPr>
                              </m:funcPr>
                              <m:fName>
                                <m:r>
                                  <m:rPr>
                                    <m:sty m:val="b"/>
                                  </m:rPr>
                                  <w:rPr>
                                    <w:rFonts w:ascii="Cambria Math" w:hAnsi="Cambria Math" w:cs="B Nazanin"/>
                                    <w:sz w:val="22"/>
                                    <w:szCs w:val="22"/>
                                  </w:rPr>
                                  <m:t>sin</m:t>
                                </m:r>
                              </m:fName>
                              <m:e>
                                <m:d>
                                  <m:dPr>
                                    <m:ctrlPr>
                                      <w:rPr>
                                        <w:rFonts w:ascii="Cambria Math" w:hAnsi="Cambria Math" w:cs="B Nazanin"/>
                                        <w:b w:val="0"/>
                                        <w:bCs w:val="0"/>
                                        <w:i/>
                                        <w:sz w:val="22"/>
                                        <w:szCs w:val="22"/>
                                      </w:rPr>
                                    </m:ctrlPr>
                                  </m:dPr>
                                  <m:e>
                                    <m:r>
                                      <m:rPr>
                                        <m:sty m:val="bi"/>
                                      </m:rPr>
                                      <w:rPr>
                                        <w:rFonts w:ascii="Cambria Math" w:hAnsi="Cambria Math" w:cs="B Nazanin"/>
                                        <w:sz w:val="22"/>
                                        <w:szCs w:val="22"/>
                                      </w:rPr>
                                      <m:t>π-2</m:t>
                                    </m:r>
                                    <m:r>
                                      <m:rPr>
                                        <m:sty m:val="bi"/>
                                      </m:rPr>
                                      <w:rPr>
                                        <w:rFonts w:ascii="Cambria Math" w:hAnsi="Cambria Math" w:cs="B Nazanin"/>
                                        <w:sz w:val="22"/>
                                        <w:szCs w:val="22"/>
                                      </w:rPr>
                                      <m:t>τ</m:t>
                                    </m:r>
                                  </m:e>
                                </m:d>
                              </m:e>
                            </m:func>
                          </m:den>
                        </m:f>
                      </m:e>
                    </m:nary>
                  </m:e>
                </m:d>
                <m:r>
                  <m:rPr>
                    <m:sty m:val="bi"/>
                  </m:rPr>
                  <w:rPr>
                    <w:rFonts w:ascii="Cambria Math" w:hAnsi="Cambria Math" w:cs="B Nazanin"/>
                    <w:sz w:val="22"/>
                    <w:szCs w:val="22"/>
                  </w:rPr>
                  <m:t>dt+</m:t>
                </m:r>
                <m:sSup>
                  <m:sSupPr>
                    <m:ctrlPr>
                      <w:rPr>
                        <w:rFonts w:ascii="Cambria Math" w:hAnsi="Cambria Math" w:cs="B Nazanin"/>
                        <w:b w:val="0"/>
                        <w:bCs w:val="0"/>
                        <w:i/>
                        <w:sz w:val="22"/>
                        <w:szCs w:val="22"/>
                      </w:rPr>
                    </m:ctrlPr>
                  </m:sSupPr>
                  <m:e>
                    <m:r>
                      <m:rPr>
                        <m:sty m:val="bi"/>
                      </m:rPr>
                      <w:rPr>
                        <w:rFonts w:ascii="Cambria Math" w:hAnsi="Cambria Math" w:cs="B Nazanin"/>
                        <w:sz w:val="22"/>
                        <w:szCs w:val="22"/>
                      </w:rPr>
                      <m:t>e</m:t>
                    </m:r>
                  </m:e>
                  <m:sup>
                    <m:r>
                      <m:rPr>
                        <m:sty m:val="bi"/>
                      </m:rPr>
                      <w:rPr>
                        <w:rFonts w:ascii="Cambria Math" w:hAnsi="Cambria Math" w:cs="B Nazanin"/>
                        <w:sz w:val="22"/>
                        <w:szCs w:val="22"/>
                      </w:rPr>
                      <m:t>-iωt</m:t>
                    </m:r>
                  </m:sup>
                </m:sSup>
                <m:r>
                  <m:rPr>
                    <m:sty m:val="b"/>
                  </m:rPr>
                  <w:rPr>
                    <w:rFonts w:ascii="Cambria Math" w:hAnsi="Cambria Math"/>
                    <w:szCs w:val="22"/>
                  </w:rPr>
                  <m:t>.</m:t>
                </m:r>
              </m:oMath>
            </m:oMathPara>
          </w:p>
        </w:tc>
      </w:tr>
      <w:tr w:rsidR="00780C7D" w:rsidRPr="00EE2204" w14:paraId="062C6F4A" w14:textId="77777777" w:rsidTr="00B62F18">
        <w:tc>
          <w:tcPr>
            <w:tcW w:w="28.25pt" w:type="dxa"/>
            <w:vAlign w:val="center"/>
          </w:tcPr>
          <w:p w14:paraId="1AE8DF78" w14:textId="77777777" w:rsidR="00780C7D" w:rsidRPr="00EE2204" w:rsidRDefault="00780C7D" w:rsidP="00EF7BC5">
            <w:pPr>
              <w:pStyle w:val="Abstract"/>
              <w:bidi/>
              <w:ind w:firstLine="0pt"/>
              <w:rPr>
                <w:rFonts w:cs="B Nazanin"/>
                <w:b w:val="0"/>
                <w:bCs w:val="0"/>
                <w:sz w:val="22"/>
                <w:szCs w:val="22"/>
                <w:rtl/>
              </w:rPr>
            </w:pPr>
            <w:r w:rsidRPr="00EE2204">
              <w:rPr>
                <w:rFonts w:cs="B Nazanin"/>
                <w:b w:val="0"/>
                <w:bCs w:val="0"/>
                <w:sz w:val="22"/>
                <w:szCs w:val="22"/>
              </w:rPr>
              <w:t>(3)</w:t>
            </w:r>
          </w:p>
        </w:tc>
        <w:tc>
          <w:tcPr>
            <w:tcW w:w="389.85pt" w:type="dxa"/>
            <w:vAlign w:val="center"/>
          </w:tcPr>
          <w:p w14:paraId="727824E6" w14:textId="432EB657" w:rsidR="00780C7D" w:rsidRPr="00EE2204" w:rsidRDefault="00780C7D" w:rsidP="00780C7D">
            <w:pPr>
              <w:jc w:val="start"/>
              <w:rPr>
                <w:rFonts w:asciiTheme="majorBidi" w:hAnsiTheme="majorBidi" w:cstheme="majorBidi"/>
                <w:b/>
                <w:bCs/>
                <w:noProof/>
                <w:szCs w:val="22"/>
              </w:rPr>
            </w:pPr>
            <w:r w:rsidRPr="00EE2204">
              <w:rPr>
                <w:rFonts w:asciiTheme="majorBidi" w:eastAsiaTheme="minorEastAsia" w:hAnsiTheme="majorBidi" w:cstheme="majorBidi"/>
                <w:b/>
                <w:bCs/>
                <w:noProof/>
                <w:szCs w:val="22"/>
              </w:rPr>
              <w:t xml:space="preserve"> </w:t>
            </w:r>
            <m:oMath>
              <m:r>
                <m:rPr>
                  <m:sty m:val="bi"/>
                </m:rPr>
                <w:rPr>
                  <w:rFonts w:ascii="Cambria Math" w:hAnsi="Cambria Math" w:cstheme="majorBidi"/>
                  <w:noProof/>
                  <w:szCs w:val="22"/>
                </w:rPr>
                <m:t>∆C≈</m:t>
              </m:r>
              <m:f>
                <m:fPr>
                  <m:ctrlPr>
                    <w:rPr>
                      <w:rFonts w:ascii="Cambria Math" w:hAnsi="Cambria Math" w:cstheme="majorBidi"/>
                      <w:b/>
                      <w:bCs/>
                      <w:i/>
                      <w:noProof/>
                      <w:szCs w:val="22"/>
                    </w:rPr>
                  </m:ctrlPr>
                </m:fPr>
                <m:num>
                  <m:r>
                    <m:rPr>
                      <m:sty m:val="bi"/>
                    </m:rPr>
                    <w:rPr>
                      <w:rFonts w:ascii="Cambria Math" w:hAnsi="Cambria Math" w:cstheme="majorBidi"/>
                      <w:noProof/>
                      <w:szCs w:val="22"/>
                    </w:rPr>
                    <m:t>∂C</m:t>
                  </m:r>
                </m:num>
                <m:den>
                  <m:r>
                    <m:rPr>
                      <m:sty m:val="bi"/>
                    </m:rPr>
                    <w:rPr>
                      <w:rFonts w:ascii="Cambria Math" w:hAnsi="Cambria Math" w:cstheme="majorBidi"/>
                      <w:noProof/>
                      <w:szCs w:val="22"/>
                    </w:rPr>
                    <m:t>∂</m:t>
                  </m:r>
                  <m:sSub>
                    <m:sSubPr>
                      <m:ctrlPr>
                        <w:rPr>
                          <w:rFonts w:ascii="Cambria Math" w:hAnsi="Cambria Math" w:cstheme="majorBidi"/>
                          <w:b/>
                          <w:bCs/>
                          <w:i/>
                          <w:noProof/>
                          <w:szCs w:val="22"/>
                        </w:rPr>
                      </m:ctrlPr>
                    </m:sSubPr>
                    <m:e>
                      <m:r>
                        <m:rPr>
                          <m:sty m:val="bi"/>
                        </m:rPr>
                        <w:rPr>
                          <w:rFonts w:ascii="Cambria Math" w:hAnsi="Cambria Math" w:cstheme="majorBidi"/>
                          <w:noProof/>
                          <w:szCs w:val="22"/>
                        </w:rPr>
                        <m:t>V</m:t>
                      </m:r>
                    </m:e>
                    <m:sub>
                      <m:r>
                        <m:rPr>
                          <m:sty m:val="bi"/>
                        </m:rPr>
                        <w:rPr>
                          <w:rFonts w:ascii="Cambria Math" w:hAnsi="Cambria Math" w:cstheme="majorBidi"/>
                          <w:noProof/>
                          <w:szCs w:val="22"/>
                        </w:rPr>
                        <m:t>1</m:t>
                      </m:r>
                    </m:sub>
                  </m:sSub>
                </m:den>
              </m:f>
              <m:r>
                <m:rPr>
                  <m:sty m:val="bi"/>
                </m:rPr>
                <w:rPr>
                  <w:rFonts w:ascii="Cambria Math" w:hAnsi="Cambria Math" w:cstheme="majorBidi"/>
                  <w:noProof/>
                  <w:szCs w:val="22"/>
                </w:rPr>
                <m:t>∆</m:t>
              </m:r>
              <m:sSub>
                <m:sSubPr>
                  <m:ctrlPr>
                    <w:rPr>
                      <w:rFonts w:ascii="Cambria Math" w:hAnsi="Cambria Math" w:cstheme="majorBidi"/>
                      <w:b/>
                      <w:bCs/>
                      <w:i/>
                      <w:noProof/>
                      <w:szCs w:val="22"/>
                    </w:rPr>
                  </m:ctrlPr>
                </m:sSubPr>
                <m:e>
                  <m:r>
                    <m:rPr>
                      <m:sty m:val="bi"/>
                    </m:rPr>
                    <w:rPr>
                      <w:rFonts w:ascii="Cambria Math" w:hAnsi="Cambria Math" w:cstheme="majorBidi"/>
                      <w:noProof/>
                      <w:szCs w:val="22"/>
                    </w:rPr>
                    <m:t>V</m:t>
                  </m:r>
                </m:e>
                <m:sub>
                  <m:r>
                    <m:rPr>
                      <m:sty m:val="bi"/>
                    </m:rPr>
                    <w:rPr>
                      <w:rFonts w:ascii="Cambria Math" w:hAnsi="Cambria Math" w:cstheme="majorBidi"/>
                      <w:noProof/>
                      <w:szCs w:val="22"/>
                    </w:rPr>
                    <m:t>1</m:t>
                  </m:r>
                </m:sub>
              </m:sSub>
              <m:r>
                <m:rPr>
                  <m:sty m:val="bi"/>
                </m:rPr>
                <w:rPr>
                  <w:rFonts w:ascii="Cambria Math" w:hAnsi="Cambria Math" w:cstheme="majorBidi"/>
                  <w:noProof/>
                  <w:szCs w:val="22"/>
                </w:rPr>
                <m:t>+</m:t>
              </m:r>
              <m:f>
                <m:fPr>
                  <m:ctrlPr>
                    <w:rPr>
                      <w:rFonts w:ascii="Cambria Math" w:hAnsi="Cambria Math" w:cstheme="majorBidi"/>
                      <w:b/>
                      <w:bCs/>
                      <w:i/>
                      <w:noProof/>
                      <w:szCs w:val="22"/>
                    </w:rPr>
                  </m:ctrlPr>
                </m:fPr>
                <m:num>
                  <m:r>
                    <m:rPr>
                      <m:sty m:val="bi"/>
                    </m:rPr>
                    <w:rPr>
                      <w:rFonts w:ascii="Cambria Math" w:hAnsi="Cambria Math" w:cstheme="majorBidi"/>
                      <w:noProof/>
                      <w:szCs w:val="22"/>
                    </w:rPr>
                    <m:t>∂C</m:t>
                  </m:r>
                </m:num>
                <m:den>
                  <m:r>
                    <m:rPr>
                      <m:sty m:val="bi"/>
                    </m:rPr>
                    <w:rPr>
                      <w:rFonts w:ascii="Cambria Math" w:hAnsi="Cambria Math" w:cstheme="majorBidi"/>
                      <w:noProof/>
                      <w:szCs w:val="22"/>
                    </w:rPr>
                    <m:t>∂</m:t>
                  </m:r>
                  <m:sSub>
                    <m:sSubPr>
                      <m:ctrlPr>
                        <w:rPr>
                          <w:rFonts w:ascii="Cambria Math" w:hAnsi="Cambria Math" w:cstheme="majorBidi"/>
                          <w:b/>
                          <w:bCs/>
                          <w:i/>
                          <w:noProof/>
                          <w:szCs w:val="22"/>
                        </w:rPr>
                      </m:ctrlPr>
                    </m:sSubPr>
                    <m:e>
                      <m:r>
                        <m:rPr>
                          <m:sty m:val="bi"/>
                        </m:rPr>
                        <w:rPr>
                          <w:rFonts w:ascii="Cambria Math" w:hAnsi="Cambria Math" w:cstheme="majorBidi"/>
                          <w:noProof/>
                          <w:szCs w:val="22"/>
                        </w:rPr>
                        <m:t>V</m:t>
                      </m:r>
                    </m:e>
                    <m:sub>
                      <m:r>
                        <m:rPr>
                          <m:sty m:val="bi"/>
                        </m:rPr>
                        <w:rPr>
                          <w:rFonts w:ascii="Cambria Math" w:hAnsi="Cambria Math" w:cstheme="majorBidi"/>
                          <w:noProof/>
                          <w:szCs w:val="22"/>
                        </w:rPr>
                        <m:t>2</m:t>
                      </m:r>
                    </m:sub>
                  </m:sSub>
                </m:den>
              </m:f>
              <m:r>
                <m:rPr>
                  <m:sty m:val="bi"/>
                </m:rPr>
                <w:rPr>
                  <w:rFonts w:ascii="Cambria Math" w:hAnsi="Cambria Math" w:cstheme="majorBidi"/>
                  <w:noProof/>
                  <w:szCs w:val="22"/>
                </w:rPr>
                <m:t>∆</m:t>
              </m:r>
              <m:sSub>
                <m:sSubPr>
                  <m:ctrlPr>
                    <w:rPr>
                      <w:rFonts w:ascii="Cambria Math" w:hAnsi="Cambria Math" w:cstheme="majorBidi"/>
                      <w:b/>
                      <w:bCs/>
                      <w:i/>
                      <w:noProof/>
                      <w:szCs w:val="22"/>
                    </w:rPr>
                  </m:ctrlPr>
                </m:sSubPr>
                <m:e>
                  <m:r>
                    <m:rPr>
                      <m:sty m:val="bi"/>
                    </m:rPr>
                    <w:rPr>
                      <w:rFonts w:ascii="Cambria Math" w:hAnsi="Cambria Math" w:cstheme="majorBidi"/>
                      <w:noProof/>
                      <w:szCs w:val="22"/>
                    </w:rPr>
                    <m:t>V</m:t>
                  </m:r>
                </m:e>
                <m:sub>
                  <m:r>
                    <m:rPr>
                      <m:sty m:val="bi"/>
                    </m:rPr>
                    <w:rPr>
                      <w:rFonts w:ascii="Cambria Math" w:hAnsi="Cambria Math" w:cstheme="majorBidi"/>
                      <w:noProof/>
                      <w:szCs w:val="22"/>
                    </w:rPr>
                    <m:t>2</m:t>
                  </m:r>
                </m:sub>
              </m:sSub>
              <m:r>
                <m:rPr>
                  <m:sty m:val="b"/>
                </m:rPr>
                <w:rPr>
                  <w:rFonts w:ascii="Cambria Math" w:hAnsi="Cambria Math"/>
                  <w:szCs w:val="22"/>
                </w:rPr>
                <m:t>.</m:t>
              </m:r>
            </m:oMath>
          </w:p>
        </w:tc>
      </w:tr>
      <w:tr w:rsidR="00780C7D" w:rsidRPr="00EE2204" w14:paraId="4CBFD5E2" w14:textId="77777777" w:rsidTr="00B62F18">
        <w:tc>
          <w:tcPr>
            <w:tcW w:w="28.25pt" w:type="dxa"/>
            <w:vAlign w:val="center"/>
          </w:tcPr>
          <w:p w14:paraId="71B6145D" w14:textId="77777777" w:rsidR="00780C7D" w:rsidRPr="00EE2204" w:rsidRDefault="00780C7D" w:rsidP="00EF7BC5">
            <w:pPr>
              <w:pStyle w:val="Abstract"/>
              <w:bidi/>
              <w:ind w:firstLine="0pt"/>
              <w:rPr>
                <w:rFonts w:cs="B Nazanin"/>
                <w:b w:val="0"/>
                <w:bCs w:val="0"/>
                <w:sz w:val="22"/>
                <w:szCs w:val="22"/>
                <w:rtl/>
              </w:rPr>
            </w:pPr>
            <w:r w:rsidRPr="00EE2204">
              <w:rPr>
                <w:rFonts w:cs="B Nazanin"/>
                <w:b w:val="0"/>
                <w:bCs w:val="0"/>
                <w:sz w:val="22"/>
                <w:szCs w:val="22"/>
              </w:rPr>
              <w:t>(4)</w:t>
            </w:r>
          </w:p>
        </w:tc>
        <w:tc>
          <w:tcPr>
            <w:tcW w:w="389.85pt" w:type="dxa"/>
            <w:vAlign w:val="center"/>
          </w:tcPr>
          <w:p w14:paraId="1420E362" w14:textId="1444D29F" w:rsidR="00780C7D" w:rsidRPr="00EE2204" w:rsidRDefault="00780C7D" w:rsidP="00EE2204">
            <w:pPr>
              <w:spacing w:line="13.80pt" w:lineRule="auto"/>
              <w:jc w:val="start"/>
              <w:rPr>
                <w:b/>
                <w:bCs/>
                <w:szCs w:val="22"/>
                <w:lang w:bidi="fa-IR"/>
              </w:rPr>
            </w:pPr>
            <w:r w:rsidRPr="00EE2204">
              <w:rPr>
                <w:rFonts w:asciiTheme="majorBidi" w:eastAsiaTheme="minorEastAsia" w:hAnsiTheme="majorBidi" w:cstheme="majorBidi"/>
                <w:b/>
                <w:bCs/>
                <w:noProof/>
                <w:szCs w:val="22"/>
              </w:rPr>
              <w:t xml:space="preserve">  </w:t>
            </w:r>
            <m:oMath>
              <m:d>
                <m:dPr>
                  <m:begChr m:val="|"/>
                  <m:endChr m:val="|"/>
                  <m:ctrlPr>
                    <w:rPr>
                      <w:rFonts w:ascii="Cambria Math" w:hAnsi="Cambria Math" w:cs="Yas"/>
                      <w:b/>
                      <w:bCs/>
                      <w:i/>
                      <w:szCs w:val="22"/>
                      <w:lang w:bidi="fa-IR"/>
                    </w:rPr>
                  </m:ctrlPr>
                </m:dPr>
                <m:e>
                  <m:r>
                    <m:rPr>
                      <m:sty m:val="bi"/>
                    </m:rPr>
                    <w:rPr>
                      <w:rFonts w:ascii="Cambria Math" w:hAnsi="Cambria Math" w:cs="Yas"/>
                      <w:szCs w:val="22"/>
                      <w:lang w:bidi="fa-IR"/>
                    </w:rPr>
                    <m:t>x</m:t>
                  </m:r>
                </m:e>
              </m:d>
              <m:r>
                <m:rPr>
                  <m:sty m:val="bi"/>
                </m:rPr>
                <w:rPr>
                  <w:rFonts w:ascii="Cambria Math" w:hAnsi="Cambria Math" w:cs="Yas"/>
                  <w:szCs w:val="22"/>
                  <w:lang w:bidi="fa-IR"/>
                </w:rPr>
                <m:t>=</m:t>
              </m:r>
              <m:d>
                <m:dPr>
                  <m:begChr m:val="{"/>
                  <m:endChr m:val=""/>
                  <m:ctrlPr>
                    <w:rPr>
                      <w:rFonts w:ascii="Cambria Math" w:hAnsi="Cambria Math" w:cs="Yas"/>
                      <w:b/>
                      <w:bCs/>
                      <w:i/>
                      <w:szCs w:val="22"/>
                      <w:lang w:bidi="fa-IR"/>
                    </w:rPr>
                  </m:ctrlPr>
                </m:dPr>
                <m:e>
                  <m:eqArr>
                    <m:eqArrPr>
                      <m:ctrlPr>
                        <w:rPr>
                          <w:rFonts w:ascii="Cambria Math" w:hAnsi="Cambria Math" w:cs="Yas"/>
                          <w:b/>
                          <w:bCs/>
                          <w:i/>
                          <w:szCs w:val="22"/>
                          <w:lang w:bidi="fa-IR"/>
                        </w:rPr>
                      </m:ctrlPr>
                    </m:eqArrPr>
                    <m:e>
                      <m:r>
                        <m:rPr>
                          <m:sty m:val="bi"/>
                        </m:rPr>
                        <w:rPr>
                          <w:rFonts w:ascii="Cambria Math" w:hAnsi="Cambria Math" w:cs="Yas"/>
                          <w:szCs w:val="22"/>
                          <w:lang w:bidi="fa-IR"/>
                        </w:rPr>
                        <m:t>x</m:t>
                      </m:r>
                      <m:r>
                        <m:rPr>
                          <m:sty m:val="b"/>
                        </m:rPr>
                        <w:rPr>
                          <w:rFonts w:ascii="Cambria Math" w:hAnsi="Cambria Math"/>
                          <w:szCs w:val="22"/>
                        </w:rPr>
                        <m:t>.</m:t>
                      </m:r>
                      <m:r>
                        <m:rPr>
                          <m:sty m:val="bi"/>
                        </m:rPr>
                        <w:rPr>
                          <w:rFonts w:ascii="Cambria Math" w:hAnsi="Cambria Math" w:cs="Yas"/>
                          <w:szCs w:val="22"/>
                          <w:lang w:bidi="fa-IR"/>
                        </w:rPr>
                        <m:t xml:space="preserve">          x≥0</m:t>
                      </m:r>
                      <m:r>
                        <m:rPr>
                          <m:sty m:val="b"/>
                        </m:rPr>
                        <w:rPr>
                          <w:rFonts w:ascii="Cambria Math" w:hAnsi="Cambria Math"/>
                          <w:szCs w:val="22"/>
                        </w:rPr>
                        <m:t>.</m:t>
                      </m:r>
                    </m:e>
                    <m:e>
                      <m:r>
                        <m:rPr>
                          <m:sty m:val="bi"/>
                        </m:rPr>
                        <w:rPr>
                          <w:rFonts w:ascii="Cambria Math" w:hAnsi="Cambria Math" w:cs="Yas"/>
                          <w:szCs w:val="22"/>
                          <w:lang w:bidi="fa-IR"/>
                        </w:rPr>
                        <m:t>-x</m:t>
                      </m:r>
                      <m:r>
                        <m:rPr>
                          <m:sty m:val="b"/>
                        </m:rPr>
                        <w:rPr>
                          <w:rFonts w:ascii="Cambria Math" w:hAnsi="Cambria Math"/>
                          <w:szCs w:val="22"/>
                        </w:rPr>
                        <m:t>.</m:t>
                      </m:r>
                      <m:r>
                        <m:rPr>
                          <m:sty m:val="bi"/>
                        </m:rPr>
                        <w:rPr>
                          <w:rFonts w:ascii="Cambria Math" w:hAnsi="Cambria Math" w:cs="Yas"/>
                          <w:szCs w:val="22"/>
                          <w:lang w:bidi="fa-IR"/>
                        </w:rPr>
                        <m:t xml:space="preserve">        x&lt;0</m:t>
                      </m:r>
                      <m:r>
                        <m:rPr>
                          <m:sty m:val="b"/>
                        </m:rPr>
                        <w:rPr>
                          <w:rFonts w:ascii="Cambria Math" w:hAnsi="Cambria Math"/>
                          <w:szCs w:val="22"/>
                        </w:rPr>
                        <m:t>.</m:t>
                      </m:r>
                    </m:e>
                  </m:eqArr>
                </m:e>
              </m:d>
              <m:r>
                <m:rPr>
                  <m:sty m:val="bi"/>
                </m:rPr>
                <w:rPr>
                  <w:rFonts w:ascii="Cambria Math" w:hAnsi="Cambria Math" w:cs="Yas"/>
                  <w:szCs w:val="22"/>
                  <w:lang w:bidi="fa-IR"/>
                </w:rPr>
                <m:t xml:space="preserve">    </m:t>
              </m:r>
            </m:oMath>
          </w:p>
        </w:tc>
      </w:tr>
      <w:tr w:rsidR="00780C7D" w:rsidRPr="00EE2204" w14:paraId="3307283C" w14:textId="77777777" w:rsidTr="00B62F18">
        <w:tc>
          <w:tcPr>
            <w:tcW w:w="28.25pt" w:type="dxa"/>
            <w:vAlign w:val="center"/>
          </w:tcPr>
          <w:p w14:paraId="767D0A2D" w14:textId="77777777" w:rsidR="00780C7D" w:rsidRPr="00EE2204" w:rsidRDefault="00780C7D" w:rsidP="00EF7BC5">
            <w:pPr>
              <w:pStyle w:val="Abstract"/>
              <w:bidi/>
              <w:ind w:firstLine="0pt"/>
              <w:rPr>
                <w:rFonts w:cs="B Nazanin"/>
                <w:b w:val="0"/>
                <w:bCs w:val="0"/>
                <w:sz w:val="22"/>
                <w:szCs w:val="22"/>
                <w:rtl/>
              </w:rPr>
            </w:pPr>
            <w:r w:rsidRPr="00EE2204">
              <w:rPr>
                <w:rFonts w:cs="B Nazanin"/>
                <w:b w:val="0"/>
                <w:bCs w:val="0"/>
                <w:sz w:val="22"/>
                <w:szCs w:val="22"/>
              </w:rPr>
              <w:t>(5)</w:t>
            </w:r>
          </w:p>
        </w:tc>
        <w:tc>
          <w:tcPr>
            <w:tcW w:w="389.85pt" w:type="dxa"/>
            <w:vAlign w:val="center"/>
          </w:tcPr>
          <w:p w14:paraId="35FC60B3" w14:textId="43901DC6" w:rsidR="00780C7D" w:rsidRPr="00EE2204" w:rsidRDefault="00780C7D" w:rsidP="00EF7BC5">
            <w:pPr>
              <w:jc w:val="both"/>
              <w:rPr>
                <w:rFonts w:asciiTheme="majorBidi" w:hAnsiTheme="majorBidi" w:cstheme="majorBidi"/>
                <w:b/>
                <w:bCs/>
                <w:i/>
                <w:iCs/>
                <w:noProof/>
                <w:szCs w:val="22"/>
                <w:lang w:bidi="fa-IR"/>
              </w:rPr>
            </w:pPr>
            <w:r w:rsidRPr="00EE2204">
              <w:rPr>
                <w:rFonts w:asciiTheme="majorBidi" w:hAnsiTheme="majorBidi" w:cstheme="majorBidi"/>
                <w:b/>
                <w:bCs/>
                <w:i/>
                <w:iCs/>
                <w:noProof/>
                <w:szCs w:val="22"/>
              </w:rPr>
              <w:t xml:space="preserve">  </w:t>
            </w:r>
            <m:oMath>
              <m:r>
                <m:rPr>
                  <m:sty m:val="bi"/>
                </m:rPr>
                <w:rPr>
                  <w:rFonts w:ascii="Cambria Math" w:eastAsiaTheme="minorEastAsia" w:hAnsi="Cambria Math" w:cstheme="majorBidi"/>
                  <w:noProof/>
                  <w:szCs w:val="22"/>
                  <w:lang w:bidi="fa-IR"/>
                </w:rPr>
                <m:t>∇</m:t>
              </m:r>
              <m:r>
                <m:rPr>
                  <m:sty m:val="bi"/>
                </m:rPr>
                <w:rPr>
                  <w:rFonts w:ascii="Cambria Math" w:hAnsi="Cambria Math" w:cstheme="majorBidi"/>
                  <w:noProof/>
                  <w:szCs w:val="22"/>
                  <w:lang w:bidi="fa-IR"/>
                </w:rPr>
                <m:t>C≡</m:t>
              </m:r>
              <m:sSup>
                <m:sSupPr>
                  <m:ctrlPr>
                    <w:rPr>
                      <w:rFonts w:ascii="Cambria Math" w:hAnsi="Cambria Math" w:cstheme="majorBidi"/>
                      <w:b/>
                      <w:bCs/>
                      <w:i/>
                      <w:iCs/>
                      <w:noProof/>
                      <w:szCs w:val="22"/>
                      <w:lang w:bidi="fa-IR"/>
                    </w:rPr>
                  </m:ctrlPr>
                </m:sSupPr>
                <m:e>
                  <m:d>
                    <m:dPr>
                      <m:ctrlPr>
                        <w:rPr>
                          <w:rFonts w:ascii="Cambria Math" w:hAnsi="Cambria Math" w:cstheme="majorBidi"/>
                          <w:b/>
                          <w:bCs/>
                          <w:i/>
                          <w:iCs/>
                          <w:noProof/>
                          <w:szCs w:val="22"/>
                          <w:lang w:bidi="fa-IR"/>
                        </w:rPr>
                      </m:ctrlPr>
                    </m:dPr>
                    <m:e>
                      <m:f>
                        <m:fPr>
                          <m:ctrlPr>
                            <w:rPr>
                              <w:rFonts w:ascii="Cambria Math" w:hAnsi="Cambria Math" w:cstheme="majorBidi"/>
                              <w:b/>
                              <w:bCs/>
                              <w:i/>
                              <w:iCs/>
                              <w:noProof/>
                              <w:szCs w:val="22"/>
                              <w:lang w:bidi="fa-IR"/>
                            </w:rPr>
                          </m:ctrlPr>
                        </m:fPr>
                        <m:num>
                          <m:r>
                            <m:rPr>
                              <m:sty m:val="bi"/>
                            </m:rPr>
                            <w:rPr>
                              <w:rFonts w:ascii="Cambria Math" w:hAnsi="Cambria Math" w:cstheme="majorBidi"/>
                              <w:noProof/>
                              <w:szCs w:val="22"/>
                              <w:lang w:bidi="fa-IR"/>
                            </w:rPr>
                            <m:t>∂C</m:t>
                          </m:r>
                        </m:num>
                        <m:den>
                          <m:r>
                            <m:rPr>
                              <m:sty m:val="bi"/>
                            </m:rPr>
                            <w:rPr>
                              <w:rFonts w:ascii="Cambria Math" w:hAnsi="Cambria Math" w:cstheme="majorBidi"/>
                              <w:noProof/>
                              <w:szCs w:val="22"/>
                              <w:lang w:bidi="fa-IR"/>
                            </w:rPr>
                            <m:t>∂</m:t>
                          </m:r>
                          <m:sSub>
                            <m:sSubPr>
                              <m:ctrlPr>
                                <w:rPr>
                                  <w:rFonts w:ascii="Cambria Math" w:hAnsi="Cambria Math" w:cstheme="majorBidi"/>
                                  <w:b/>
                                  <w:bCs/>
                                  <w:i/>
                                  <w:iCs/>
                                  <w:noProof/>
                                  <w:szCs w:val="22"/>
                                  <w:lang w:bidi="fa-IR"/>
                                </w:rPr>
                              </m:ctrlPr>
                            </m:sSubPr>
                            <m:e>
                              <m:r>
                                <m:rPr>
                                  <m:sty m:val="bi"/>
                                </m:rPr>
                                <w:rPr>
                                  <w:rFonts w:ascii="Cambria Math" w:hAnsi="Cambria Math" w:cstheme="majorBidi"/>
                                  <w:noProof/>
                                  <w:szCs w:val="22"/>
                                  <w:lang w:bidi="fa-IR"/>
                                </w:rPr>
                                <m:t>V</m:t>
                              </m:r>
                            </m:e>
                            <m:sub>
                              <m:r>
                                <m:rPr>
                                  <m:sty m:val="bi"/>
                                </m:rPr>
                                <w:rPr>
                                  <w:rFonts w:ascii="Cambria Math" w:hAnsi="Cambria Math" w:cstheme="majorBidi"/>
                                  <w:noProof/>
                                  <w:szCs w:val="22"/>
                                  <w:lang w:bidi="fa-IR"/>
                                </w:rPr>
                                <m:t>1</m:t>
                              </m:r>
                            </m:sub>
                          </m:sSub>
                        </m:den>
                      </m:f>
                      <m:r>
                        <m:rPr>
                          <m:sty m:val="b"/>
                        </m:rPr>
                        <w:rPr>
                          <w:rFonts w:ascii="Cambria Math" w:hAnsi="Cambria Math"/>
                          <w:szCs w:val="22"/>
                        </w:rPr>
                        <m:t>.</m:t>
                      </m:r>
                      <m:f>
                        <m:fPr>
                          <m:ctrlPr>
                            <w:rPr>
                              <w:rFonts w:ascii="Cambria Math" w:hAnsi="Cambria Math" w:cstheme="majorBidi"/>
                              <w:b/>
                              <w:bCs/>
                              <w:i/>
                              <w:iCs/>
                              <w:noProof/>
                              <w:szCs w:val="22"/>
                              <w:lang w:bidi="fa-IR"/>
                            </w:rPr>
                          </m:ctrlPr>
                        </m:fPr>
                        <m:num>
                          <m:r>
                            <m:rPr>
                              <m:sty m:val="bi"/>
                            </m:rPr>
                            <w:rPr>
                              <w:rFonts w:ascii="Cambria Math" w:hAnsi="Cambria Math" w:cstheme="majorBidi"/>
                              <w:noProof/>
                              <w:szCs w:val="22"/>
                              <w:lang w:bidi="fa-IR"/>
                            </w:rPr>
                            <m:t>∂C</m:t>
                          </m:r>
                        </m:num>
                        <m:den>
                          <m:r>
                            <m:rPr>
                              <m:sty m:val="bi"/>
                            </m:rPr>
                            <w:rPr>
                              <w:rFonts w:ascii="Cambria Math" w:hAnsi="Cambria Math" w:cstheme="majorBidi"/>
                              <w:noProof/>
                              <w:szCs w:val="22"/>
                              <w:lang w:bidi="fa-IR"/>
                            </w:rPr>
                            <m:t>∂</m:t>
                          </m:r>
                          <m:sSub>
                            <m:sSubPr>
                              <m:ctrlPr>
                                <w:rPr>
                                  <w:rFonts w:ascii="Cambria Math" w:hAnsi="Cambria Math" w:cstheme="majorBidi"/>
                                  <w:b/>
                                  <w:bCs/>
                                  <w:i/>
                                  <w:iCs/>
                                  <w:noProof/>
                                  <w:szCs w:val="22"/>
                                  <w:lang w:bidi="fa-IR"/>
                                </w:rPr>
                              </m:ctrlPr>
                            </m:sSubPr>
                            <m:e>
                              <m:r>
                                <m:rPr>
                                  <m:sty m:val="bi"/>
                                </m:rPr>
                                <w:rPr>
                                  <w:rFonts w:ascii="Cambria Math" w:hAnsi="Cambria Math" w:cstheme="majorBidi"/>
                                  <w:noProof/>
                                  <w:szCs w:val="22"/>
                                  <w:lang w:bidi="fa-IR"/>
                                </w:rPr>
                                <m:t>V</m:t>
                              </m:r>
                            </m:e>
                            <m:sub>
                              <m:r>
                                <m:rPr>
                                  <m:sty m:val="bi"/>
                                </m:rPr>
                                <w:rPr>
                                  <w:rFonts w:ascii="Cambria Math" w:hAnsi="Cambria Math" w:cstheme="majorBidi"/>
                                  <w:noProof/>
                                  <w:szCs w:val="22"/>
                                  <w:lang w:bidi="fa-IR"/>
                                </w:rPr>
                                <m:t>2</m:t>
                              </m:r>
                            </m:sub>
                          </m:sSub>
                        </m:den>
                      </m:f>
                    </m:e>
                  </m:d>
                </m:e>
                <m:sup>
                  <m:r>
                    <m:rPr>
                      <m:sty m:val="bi"/>
                    </m:rPr>
                    <w:rPr>
                      <w:rFonts w:ascii="Cambria Math" w:hAnsi="Cambria Math" w:cstheme="majorBidi"/>
                      <w:noProof/>
                      <w:szCs w:val="22"/>
                      <w:lang w:bidi="fa-IR"/>
                    </w:rPr>
                    <m:t>T</m:t>
                  </m:r>
                </m:sup>
              </m:sSup>
              <m:r>
                <m:rPr>
                  <m:sty m:val="b"/>
                </m:rPr>
                <w:rPr>
                  <w:rFonts w:ascii="Cambria Math" w:hAnsi="Cambria Math"/>
                  <w:szCs w:val="22"/>
                </w:rPr>
                <m:t>.</m:t>
              </m:r>
            </m:oMath>
          </w:p>
          <w:p w14:paraId="2E1692B6" w14:textId="77777777" w:rsidR="00780C7D" w:rsidRPr="00EE2204" w:rsidRDefault="00780C7D" w:rsidP="00EF7BC5">
            <w:pPr>
              <w:jc w:val="both"/>
              <w:rPr>
                <w:rFonts w:asciiTheme="majorBidi" w:eastAsiaTheme="minorEastAsia" w:hAnsiTheme="majorBidi" w:cstheme="majorBidi"/>
                <w:noProof/>
                <w:szCs w:val="22"/>
              </w:rPr>
            </w:pPr>
          </w:p>
        </w:tc>
      </w:tr>
    </w:tbl>
    <w:p w14:paraId="653ACD10" w14:textId="77777777" w:rsidR="001F6380" w:rsidRDefault="001F6380" w:rsidP="00A47EED">
      <w:pPr>
        <w:pStyle w:val="BodyText"/>
        <w:tabs>
          <w:tab w:val="clear" w:pos="14.40pt"/>
        </w:tabs>
        <w:ind w:firstLine="0pt"/>
      </w:pPr>
    </w:p>
    <w:p w14:paraId="349F50A7" w14:textId="6E8E5409" w:rsidR="00780C7D" w:rsidRPr="002E2AC1" w:rsidRDefault="00780C7D" w:rsidP="00407CFB">
      <w:pPr>
        <w:pStyle w:val="BodyText"/>
        <w:tabs>
          <w:tab w:val="clear" w:pos="14.40pt"/>
        </w:tabs>
        <w:spacing w:after="10pt" w:line="12pt" w:lineRule="auto"/>
        <w:ind w:firstLine="14.45pt"/>
      </w:pPr>
      <w:r w:rsidRPr="002E2AC1">
        <w:lastRenderedPageBreak/>
        <w:t>Be sure that the symbols in your equation have been defined before or immediately following the equation. Use “(1)”, not “Eq. (1)” or “equation (1)”, except at the beginning of a sentence: “Equation (1) is . . .” Variables have to be written in Latin and in the italic form.</w:t>
      </w:r>
      <w:r w:rsidRPr="002E2AC1">
        <w:rPr>
          <w:lang w:val="en-US"/>
        </w:rPr>
        <w:t xml:space="preserve"> </w:t>
      </w:r>
      <w:r w:rsidRPr="002E2AC1">
        <w:t xml:space="preserve"> </w:t>
      </w:r>
    </w:p>
    <w:p w14:paraId="332C40B9" w14:textId="77777777" w:rsidR="00780C7D" w:rsidRPr="002E2AC1" w:rsidRDefault="00780C7D" w:rsidP="002F47E1">
      <w:pPr>
        <w:pStyle w:val="Heading1"/>
        <w:tabs>
          <w:tab w:val="clear" w:pos="10.80pt"/>
        </w:tabs>
        <w:jc w:val="start"/>
        <w:rPr>
          <w:smallCaps w:val="0"/>
        </w:rPr>
      </w:pPr>
      <w:r w:rsidRPr="002E2AC1">
        <w:rPr>
          <w:smallCaps w:val="0"/>
        </w:rPr>
        <w:t>Using the Template</w:t>
      </w:r>
    </w:p>
    <w:p w14:paraId="39D52855" w14:textId="0309DED4" w:rsidR="00780C7D" w:rsidRPr="002E2AC1" w:rsidRDefault="00CF4CA5" w:rsidP="00407CFB">
      <w:pPr>
        <w:pStyle w:val="BodyText"/>
        <w:spacing w:after="10pt" w:line="12pt" w:lineRule="auto"/>
        <w:ind w:firstLine="14.45pt"/>
      </w:pPr>
      <w:r>
        <w:t>The template is used to format your paper and lay out the text. All margins, column widths, line spacing, and text fonts are given; please do not alter them. You can pay attention to special features. For example, the head margin in this template is proportionally larger than usual. This measurement and others are deliberate, using specifications that anticipate your paper as one part of the entire proceedings, and not as an independent document. Please do not change any of the current designations.</w:t>
      </w:r>
    </w:p>
    <w:p w14:paraId="43BBC93B" w14:textId="34409FF8" w:rsidR="00780C7D" w:rsidRPr="002E2AC1" w:rsidRDefault="00CF4CA5" w:rsidP="00407CFB">
      <w:pPr>
        <w:pStyle w:val="BodyText"/>
        <w:spacing w:after="10pt" w:line="12pt" w:lineRule="auto"/>
        <w:ind w:firstLine="14.45pt"/>
      </w:pPr>
      <w:r>
        <w:t>After the text editing is complete, the paper is ready for the template. Duplicate the template file using the "Save As" command and use the naming convention prescribed by your conference for the name of your paper. In this newly created file, highlight all the content and import your prepared text file. Now you are ready to format your paper. To do this, use the scrolling down window on the left side of the MS Word Formatting toolbar</w:t>
      </w:r>
      <w:r w:rsidR="00780C7D" w:rsidRPr="002E2AC1">
        <w:t>.</w:t>
      </w:r>
    </w:p>
    <w:p w14:paraId="1623B5FA" w14:textId="77777777" w:rsidR="00780C7D" w:rsidRPr="002E2AC1" w:rsidRDefault="00780C7D" w:rsidP="00780C7D">
      <w:pPr>
        <w:pStyle w:val="Heading2"/>
      </w:pPr>
      <w:r w:rsidRPr="002E2AC1">
        <w:t>Authors and Affiliations</w:t>
      </w:r>
    </w:p>
    <w:p w14:paraId="7308ED9E" w14:textId="3E0D9783" w:rsidR="00780C7D" w:rsidRPr="002E2AC1" w:rsidRDefault="00780C7D" w:rsidP="00F245D7">
      <w:pPr>
        <w:pStyle w:val="BodyText"/>
      </w:pPr>
      <w:r w:rsidRPr="002E2AC1">
        <w:rPr>
          <w:b/>
        </w:rPr>
        <w:t>The template is designed</w:t>
      </w:r>
      <w:r w:rsidRPr="002E2AC1">
        <w:rPr>
          <w:b/>
          <w:lang w:val="en-US"/>
        </w:rPr>
        <w:t xml:space="preserve"> for,</w:t>
      </w:r>
      <w:r w:rsidRPr="002E2AC1">
        <w:rPr>
          <w:b/>
        </w:rPr>
        <w:t xml:space="preserve"> but not limited to</w:t>
      </w:r>
      <w:r w:rsidRPr="002E2AC1">
        <w:rPr>
          <w:b/>
          <w:lang w:val="en-US"/>
        </w:rPr>
        <w:t xml:space="preserve">, </w:t>
      </w:r>
      <w:r w:rsidR="00F245D7">
        <w:rPr>
          <w:b/>
          <w:lang w:val="en-US"/>
        </w:rPr>
        <w:t>2</w:t>
      </w:r>
      <w:r w:rsidRPr="002E2AC1">
        <w:rPr>
          <w:b/>
          <w:lang w:val="en-US"/>
        </w:rPr>
        <w:t xml:space="preserve"> authors.</w:t>
      </w:r>
      <w:r w:rsidRPr="002E2AC1">
        <w:rPr>
          <w:lang w:val="en-US"/>
        </w:rPr>
        <w:t xml:space="preserve"> </w:t>
      </w:r>
      <w:r w:rsidRPr="002E2AC1">
        <w:t>Th</w:t>
      </w:r>
      <w:r w:rsidRPr="002E2AC1">
        <w:rPr>
          <w:lang w:val="en-US"/>
        </w:rPr>
        <w:t>e provided</w:t>
      </w:r>
      <w:r w:rsidRPr="002E2AC1">
        <w:t xml:space="preserve"> author sequence will be used in future citations and by indexing services. Names should not be listed in columns nor group by affiliation.</w:t>
      </w:r>
      <w:r w:rsidRPr="002E2AC1">
        <w:rPr>
          <w:lang w:val="en-US"/>
        </w:rPr>
        <w:t xml:space="preserve"> </w:t>
      </w:r>
      <w:r w:rsidRPr="002E2AC1">
        <w:t>Please keep your affiliations as succinct as possible (for example, do not differentiate among departments of the same organization</w:t>
      </w:r>
      <w:r w:rsidRPr="002E2AC1">
        <w:rPr>
          <w:lang w:val="en-US"/>
        </w:rPr>
        <w:t>. It is adequate to address your faculty</w:t>
      </w:r>
      <w:r w:rsidRPr="002E2AC1">
        <w:t>).</w:t>
      </w:r>
    </w:p>
    <w:p w14:paraId="3890B046" w14:textId="4E7B9B57" w:rsidR="00780C7D" w:rsidRPr="002E2AC1" w:rsidRDefault="00780C7D" w:rsidP="00F245D7">
      <w:pPr>
        <w:pStyle w:val="Heading3"/>
        <w:numPr>
          <w:ilvl w:val="0"/>
          <w:numId w:val="37"/>
        </w:numPr>
        <w:spacing w:line="12pt" w:lineRule="auto"/>
        <w:ind w:start="60.95pt" w:hanging="17.85pt"/>
      </w:pPr>
      <w:r w:rsidRPr="002E2AC1">
        <w:t xml:space="preserve">For papers with more than </w:t>
      </w:r>
      <w:r w:rsidR="00F245D7">
        <w:t>2</w:t>
      </w:r>
      <w:r w:rsidRPr="002E2AC1">
        <w:t xml:space="preserve"> authors: </w:t>
      </w:r>
      <w:r w:rsidRPr="002E2AC1">
        <w:rPr>
          <w:i w:val="0"/>
        </w:rPr>
        <w:t>Add author names horizontally, moving to a third row if needed for more than 8 authors.</w:t>
      </w:r>
    </w:p>
    <w:p w14:paraId="21C73A3C" w14:textId="77F547FF" w:rsidR="00780C7D" w:rsidRPr="002E2AC1" w:rsidRDefault="00780C7D" w:rsidP="00F245D7">
      <w:pPr>
        <w:pStyle w:val="Heading3"/>
        <w:numPr>
          <w:ilvl w:val="0"/>
          <w:numId w:val="37"/>
        </w:numPr>
        <w:spacing w:line="12pt" w:lineRule="auto"/>
        <w:ind w:start="60.95pt" w:hanging="17.85pt"/>
      </w:pPr>
      <w:r w:rsidRPr="002E2AC1">
        <w:t xml:space="preserve">For papers with less than </w:t>
      </w:r>
      <w:r w:rsidR="00F245D7">
        <w:t>2</w:t>
      </w:r>
      <w:r w:rsidRPr="002E2AC1">
        <w:t xml:space="preserve"> authors: </w:t>
      </w:r>
      <w:r w:rsidRPr="002E2AC1">
        <w:rPr>
          <w:i w:val="0"/>
        </w:rPr>
        <w:t>To change the default, adjust the template as follows.</w:t>
      </w:r>
    </w:p>
    <w:p w14:paraId="7311CA3D" w14:textId="77777777" w:rsidR="00780C7D" w:rsidRPr="002E2AC1" w:rsidRDefault="00780C7D" w:rsidP="00F245D7">
      <w:pPr>
        <w:pStyle w:val="Heading4"/>
        <w:numPr>
          <w:ilvl w:val="0"/>
          <w:numId w:val="37"/>
        </w:numPr>
        <w:ind w:start="60.95pt" w:hanging="17.85pt"/>
      </w:pPr>
      <w:r w:rsidRPr="002E2AC1">
        <w:t xml:space="preserve">Selection: </w:t>
      </w:r>
      <w:r w:rsidRPr="002E2AC1">
        <w:rPr>
          <w:i w:val="0"/>
        </w:rPr>
        <w:t>Highlight all author and affiliation lines.</w:t>
      </w:r>
    </w:p>
    <w:p w14:paraId="0C887A14" w14:textId="77777777" w:rsidR="00780C7D" w:rsidRPr="002E2AC1" w:rsidRDefault="00780C7D" w:rsidP="00F245D7">
      <w:pPr>
        <w:pStyle w:val="Heading4"/>
        <w:numPr>
          <w:ilvl w:val="0"/>
          <w:numId w:val="37"/>
        </w:numPr>
        <w:ind w:start="60.95pt" w:hanging="17.85pt"/>
      </w:pPr>
      <w:r w:rsidRPr="002E2AC1">
        <w:t xml:space="preserve">Change number of columns: </w:t>
      </w:r>
      <w:r w:rsidRPr="002E2AC1">
        <w:rPr>
          <w:i w:val="0"/>
        </w:rPr>
        <w:t>Select the Columns icon from the MS Word Standard toolbar and then select the correct number of columns from the selection palette.</w:t>
      </w:r>
    </w:p>
    <w:p w14:paraId="6AC004BD" w14:textId="77777777" w:rsidR="00780C7D" w:rsidRPr="002E2AC1" w:rsidRDefault="00780C7D" w:rsidP="00F245D7">
      <w:pPr>
        <w:pStyle w:val="Heading4"/>
        <w:numPr>
          <w:ilvl w:val="0"/>
          <w:numId w:val="37"/>
        </w:numPr>
        <w:ind w:start="60.95pt" w:hanging="17.85pt"/>
        <w:rPr>
          <w:i w:val="0"/>
        </w:rPr>
      </w:pPr>
      <w:r w:rsidRPr="002E2AC1">
        <w:t xml:space="preserve">Deletion: </w:t>
      </w:r>
      <w:r w:rsidRPr="002E2AC1">
        <w:rPr>
          <w:i w:val="0"/>
        </w:rPr>
        <w:t>Delete the author and affiliation lines for the extra authors.</w:t>
      </w:r>
    </w:p>
    <w:p w14:paraId="6382BEB2" w14:textId="77777777" w:rsidR="00780C7D" w:rsidRPr="002E2AC1" w:rsidRDefault="00780C7D" w:rsidP="00780C7D">
      <w:pPr>
        <w:jc w:val="start"/>
        <w:rPr>
          <w:i/>
          <w:iCs/>
          <w:noProof/>
        </w:rPr>
      </w:pPr>
    </w:p>
    <w:p w14:paraId="29DA8C0E" w14:textId="77777777" w:rsidR="00780C7D" w:rsidRPr="002E2AC1" w:rsidRDefault="00780C7D" w:rsidP="00780C7D">
      <w:pPr>
        <w:pStyle w:val="Heading2"/>
      </w:pPr>
      <w:r w:rsidRPr="002E2AC1">
        <w:t>Identify the Headings</w:t>
      </w:r>
    </w:p>
    <w:p w14:paraId="403BC350" w14:textId="77777777" w:rsidR="00780C7D" w:rsidRPr="002E2AC1" w:rsidRDefault="00780C7D" w:rsidP="00F245D7">
      <w:pPr>
        <w:pStyle w:val="BodyText"/>
        <w:spacing w:after="10pt" w:line="12pt" w:lineRule="auto"/>
        <w:ind w:firstLine="14.45pt"/>
      </w:pPr>
      <w:r w:rsidRPr="002E2AC1">
        <w:t>Headings, or heads, are organizational devices that guide the reader through your paper. There are two types: component heads and text heads.</w:t>
      </w:r>
    </w:p>
    <w:p w14:paraId="4FC09FD0" w14:textId="01ADD1D3" w:rsidR="00780C7D" w:rsidRPr="002E2AC1" w:rsidRDefault="00780C7D" w:rsidP="00F245D7">
      <w:pPr>
        <w:pStyle w:val="BodyText"/>
        <w:spacing w:after="10pt" w:line="12pt" w:lineRule="auto"/>
        <w:ind w:firstLine="14.45pt"/>
      </w:pPr>
      <w:r w:rsidRPr="002E2AC1">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w:t>
      </w:r>
      <w:r w:rsidR="00361DDD">
        <w:rPr>
          <w:lang w:val="en-US"/>
        </w:rPr>
        <w:t>s</w:t>
      </w:r>
      <w:r w:rsidRPr="002E2AC1">
        <w:t>. Run-in heads, such as “Abstract”, will require you to apply a style (in this case, italic</w:t>
      </w:r>
      <w:r w:rsidR="00361DDD">
        <w:rPr>
          <w:lang w:val="en-US"/>
        </w:rPr>
        <w:t>s</w:t>
      </w:r>
      <w:r w:rsidRPr="002E2AC1">
        <w:t>) in addition to the style provided by the drop down menu to differentiate the head from the text.</w:t>
      </w:r>
    </w:p>
    <w:p w14:paraId="2BBFE0E8" w14:textId="56A5E387" w:rsidR="00780C7D" w:rsidRPr="002E2AC1" w:rsidRDefault="00780C7D" w:rsidP="00F245D7">
      <w:pPr>
        <w:pStyle w:val="BodyText"/>
        <w:spacing w:after="10pt" w:line="12pt" w:lineRule="auto"/>
        <w:ind w:firstLine="14.45pt"/>
      </w:pPr>
      <w:r w:rsidRPr="002E2AC1">
        <w:t xml:space="preserve">Text heads organize the topics on a relational, hierarchical basis. For example, the title </w:t>
      </w:r>
      <w:r w:rsidR="00361DDD">
        <w:rPr>
          <w:lang w:val="en-US"/>
        </w:rPr>
        <w:t xml:space="preserve">of the paper </w:t>
      </w:r>
      <w:r w:rsidRPr="002E2AC1">
        <w:t xml:space="preserve">is </w:t>
      </w:r>
      <w:r w:rsidR="00361DDD">
        <w:rPr>
          <w:lang w:val="en-US"/>
        </w:rPr>
        <w:t xml:space="preserve">the </w:t>
      </w:r>
      <w:r w:rsidR="00361DDD">
        <w:t>main heading</w:t>
      </w:r>
      <w:r w:rsidR="00361DDD" w:rsidRPr="002E2AC1">
        <w:t xml:space="preserve"> </w:t>
      </w:r>
      <w:r w:rsidRPr="002E2AC1">
        <w:t>because all subsequent material relates and elaborates on this one topic. If there are two or more subtopics, the next level head (</w:t>
      </w:r>
      <w:r w:rsidR="00361DDD">
        <w:rPr>
          <w:lang w:val="en-US"/>
        </w:rPr>
        <w:t>large</w:t>
      </w:r>
      <w:r w:rsidRPr="002E2AC1">
        <w:t xml:space="preserve"> Roman numerals) should be used and, conversely, if there are not at least two subtopics, then no subheads should be introduced. Styles named “Heading 1”, “Heading 2”, “Heading 3”, and “Heading 4” are prescribed.</w:t>
      </w:r>
    </w:p>
    <w:p w14:paraId="2888F9CE" w14:textId="3351BB70" w:rsidR="0029590D" w:rsidRPr="002E2AC1" w:rsidRDefault="0029590D" w:rsidP="00780C7D">
      <w:pPr>
        <w:pStyle w:val="Heading2"/>
      </w:pPr>
      <w:r w:rsidRPr="002E2AC1">
        <w:t>Main Results</w:t>
      </w:r>
    </w:p>
    <w:p w14:paraId="7F7CB89F" w14:textId="1B221A12" w:rsidR="0029590D" w:rsidRPr="002E2AC1" w:rsidRDefault="0029590D" w:rsidP="00292E27">
      <w:pPr>
        <w:ind w:firstLine="14.45pt"/>
        <w:jc w:val="both"/>
        <w:rPr>
          <w:rFonts w:asciiTheme="majorBidi" w:hAnsiTheme="majorBidi" w:cstheme="majorBidi"/>
          <w:szCs w:val="22"/>
        </w:rPr>
      </w:pPr>
      <w:r w:rsidRPr="002E2AC1">
        <w:rPr>
          <w:szCs w:val="22"/>
        </w:rPr>
        <w:t>You will be able to generate different types of mathematical environments such as theorems</w:t>
      </w:r>
      <w:r w:rsidRPr="002E2AC1">
        <w:rPr>
          <w:szCs w:val="22"/>
          <w:cs/>
        </w:rPr>
        <w:t>‎</w:t>
      </w:r>
      <w:r w:rsidR="00292E27">
        <w:rPr>
          <w:szCs w:val="22"/>
        </w:rPr>
        <w:t xml:space="preserve">, </w:t>
      </w:r>
      <w:r w:rsidRPr="002E2AC1">
        <w:rPr>
          <w:szCs w:val="22"/>
        </w:rPr>
        <w:t>propositions</w:t>
      </w:r>
      <w:r w:rsidRPr="002E2AC1">
        <w:rPr>
          <w:szCs w:val="22"/>
          <w:cs/>
        </w:rPr>
        <w:t>‎</w:t>
      </w:r>
      <w:r w:rsidRPr="002E2AC1">
        <w:rPr>
          <w:szCs w:val="22"/>
        </w:rPr>
        <w:t xml:space="preserve">, </w:t>
      </w:r>
      <w:r w:rsidRPr="002E2AC1">
        <w:rPr>
          <w:szCs w:val="22"/>
          <w:cs/>
        </w:rPr>
        <w:t>‎</w:t>
      </w:r>
      <w:r w:rsidRPr="002E2AC1">
        <w:rPr>
          <w:rFonts w:asciiTheme="majorBidi" w:hAnsiTheme="majorBidi" w:cstheme="majorBidi"/>
          <w:szCs w:val="22"/>
        </w:rPr>
        <w:t>lemmas</w:t>
      </w:r>
      <w:r w:rsidRPr="002E2AC1">
        <w:rPr>
          <w:rFonts w:asciiTheme="majorBidi" w:hAnsiTheme="majorBidi" w:cstheme="majorBidi"/>
          <w:szCs w:val="22"/>
          <w:cs/>
        </w:rPr>
        <w:t>‎</w:t>
      </w:r>
      <w:r w:rsidRPr="002E2AC1">
        <w:rPr>
          <w:rFonts w:asciiTheme="majorBidi" w:hAnsiTheme="majorBidi" w:cstheme="majorBidi"/>
          <w:szCs w:val="22"/>
        </w:rPr>
        <w:t xml:space="preserve">, </w:t>
      </w:r>
      <w:r w:rsidRPr="002E2AC1">
        <w:rPr>
          <w:rFonts w:asciiTheme="majorBidi" w:hAnsiTheme="majorBidi" w:cstheme="majorBidi"/>
          <w:szCs w:val="22"/>
          <w:cs/>
        </w:rPr>
        <w:t>‎</w:t>
      </w:r>
      <w:r w:rsidRPr="002E2AC1">
        <w:rPr>
          <w:rFonts w:asciiTheme="majorBidi" w:hAnsiTheme="majorBidi" w:cstheme="majorBidi"/>
          <w:szCs w:val="22"/>
        </w:rPr>
        <w:t>definitions</w:t>
      </w:r>
      <w:r w:rsidRPr="002E2AC1">
        <w:rPr>
          <w:rFonts w:asciiTheme="majorBidi" w:hAnsiTheme="majorBidi" w:cstheme="majorBidi"/>
          <w:szCs w:val="22"/>
          <w:cs/>
        </w:rPr>
        <w:t>‎</w:t>
      </w:r>
      <w:r w:rsidRPr="002E2AC1">
        <w:rPr>
          <w:rFonts w:asciiTheme="majorBidi" w:hAnsiTheme="majorBidi" w:cstheme="majorBidi"/>
          <w:szCs w:val="22"/>
        </w:rPr>
        <w:t xml:space="preserve">, </w:t>
      </w:r>
      <w:r w:rsidRPr="002E2AC1">
        <w:rPr>
          <w:rFonts w:asciiTheme="majorBidi" w:hAnsiTheme="majorBidi" w:cstheme="majorBidi"/>
          <w:szCs w:val="22"/>
          <w:cs/>
        </w:rPr>
        <w:t>‎</w:t>
      </w:r>
      <w:r w:rsidR="00767040" w:rsidRPr="002E2AC1">
        <w:rPr>
          <w:rFonts w:asciiTheme="majorBidi" w:hAnsiTheme="majorBidi" w:cstheme="majorBidi"/>
          <w:szCs w:val="22"/>
        </w:rPr>
        <w:t>etc.</w:t>
      </w:r>
      <w:r w:rsidRPr="002E2AC1">
        <w:rPr>
          <w:rFonts w:asciiTheme="majorBidi" w:hAnsiTheme="majorBidi" w:cstheme="majorBidi"/>
          <w:szCs w:val="22"/>
        </w:rPr>
        <w:t xml:space="preserve"> </w:t>
      </w:r>
      <w:r w:rsidRPr="002E2AC1">
        <w:rPr>
          <w:rFonts w:asciiTheme="majorBidi" w:hAnsiTheme="majorBidi" w:cstheme="majorBidi"/>
          <w:szCs w:val="22"/>
          <w:cs/>
        </w:rPr>
        <w:t>‎</w:t>
      </w:r>
      <w:r w:rsidRPr="002E2AC1">
        <w:rPr>
          <w:rFonts w:asciiTheme="majorBidi" w:hAnsiTheme="majorBidi" w:cstheme="majorBidi"/>
          <w:szCs w:val="22"/>
        </w:rPr>
        <w:t>Consider the following</w:t>
      </w:r>
      <w:r w:rsidRPr="002E2AC1">
        <w:rPr>
          <w:rFonts w:asciiTheme="majorBidi" w:hAnsiTheme="majorBidi" w:cstheme="majorBidi"/>
          <w:szCs w:val="22"/>
          <w:cs/>
        </w:rPr>
        <w:t>‎</w:t>
      </w:r>
      <w:r w:rsidRPr="002E2AC1">
        <w:rPr>
          <w:rFonts w:asciiTheme="majorBidi" w:hAnsiTheme="majorBidi" w:cstheme="majorBidi"/>
          <w:szCs w:val="22"/>
        </w:rPr>
        <w:t>:</w:t>
      </w:r>
    </w:p>
    <w:p w14:paraId="6EC39F00" w14:textId="77777777" w:rsidR="0029590D" w:rsidRPr="002E2AC1" w:rsidRDefault="0029590D" w:rsidP="0029590D">
      <w:pPr>
        <w:jc w:val="start"/>
        <w:rPr>
          <w:rFonts w:asciiTheme="majorBidi" w:hAnsiTheme="majorBidi" w:cstheme="majorBidi"/>
          <w:szCs w:val="22"/>
        </w:rPr>
      </w:pPr>
    </w:p>
    <w:p w14:paraId="61B7AAEC" w14:textId="60389D64" w:rsidR="0029590D" w:rsidRPr="002E2AC1" w:rsidRDefault="00292E27" w:rsidP="0029590D">
      <w:pPr>
        <w:jc w:val="start"/>
        <w:rPr>
          <w:rFonts w:asciiTheme="majorBidi" w:hAnsiTheme="majorBidi" w:cstheme="majorBidi"/>
          <w:i/>
          <w:iCs/>
          <w:szCs w:val="22"/>
        </w:rPr>
      </w:pPr>
      <w:r>
        <w:rPr>
          <w:rStyle w:val="BookTitle"/>
          <w:rFonts w:asciiTheme="majorBidi" w:hAnsiTheme="majorBidi" w:cstheme="majorBidi"/>
          <w:i w:val="0"/>
          <w:iCs w:val="0"/>
          <w:szCs w:val="22"/>
        </w:rPr>
        <w:t>Theorem 3.1</w:t>
      </w:r>
      <w:r w:rsidR="0029590D" w:rsidRPr="002E2AC1">
        <w:rPr>
          <w:rStyle w:val="BookTitle"/>
          <w:rFonts w:asciiTheme="majorBidi" w:hAnsiTheme="majorBidi" w:cstheme="majorBidi"/>
          <w:i w:val="0"/>
          <w:iCs w:val="0"/>
          <w:szCs w:val="22"/>
        </w:rPr>
        <w:t xml:space="preserve">.  </w:t>
      </w:r>
      <w:r w:rsidR="0029590D" w:rsidRPr="002E2AC1">
        <w:rPr>
          <w:rFonts w:asciiTheme="majorBidi" w:hAnsiTheme="majorBidi" w:cstheme="majorBidi"/>
          <w:szCs w:val="22"/>
          <w:cs/>
        </w:rPr>
        <w:t>‎</w:t>
      </w:r>
      <w:r w:rsidR="0029590D" w:rsidRPr="002E2AC1">
        <w:rPr>
          <w:rFonts w:asciiTheme="majorBidi" w:hAnsiTheme="majorBidi" w:cstheme="majorBidi"/>
          <w:i/>
          <w:iCs/>
          <w:szCs w:val="22"/>
        </w:rPr>
        <w:t>State the case</w:t>
      </w:r>
      <w:r w:rsidR="0029590D" w:rsidRPr="002E2AC1">
        <w:rPr>
          <w:rFonts w:asciiTheme="majorBidi" w:hAnsiTheme="majorBidi" w:cstheme="majorBidi"/>
          <w:i/>
          <w:iCs/>
          <w:szCs w:val="22"/>
          <w:cs/>
        </w:rPr>
        <w:t>‎</w:t>
      </w:r>
      <w:r w:rsidR="0029590D" w:rsidRPr="002E2AC1">
        <w:rPr>
          <w:rFonts w:asciiTheme="majorBidi" w:hAnsiTheme="majorBidi" w:cstheme="majorBidi"/>
          <w:i/>
          <w:iCs/>
          <w:szCs w:val="22"/>
        </w:rPr>
        <w:t>.</w:t>
      </w:r>
    </w:p>
    <w:p w14:paraId="5E251D8A" w14:textId="77777777" w:rsidR="0029590D" w:rsidRPr="002E2AC1" w:rsidRDefault="0029590D" w:rsidP="0029590D">
      <w:pPr>
        <w:jc w:val="start"/>
        <w:rPr>
          <w:rFonts w:asciiTheme="majorBidi" w:hAnsiTheme="majorBidi" w:cstheme="majorBidi"/>
          <w:i/>
          <w:iCs/>
          <w:szCs w:val="22"/>
        </w:rPr>
      </w:pPr>
    </w:p>
    <w:p w14:paraId="50EB0FFF" w14:textId="77777777" w:rsidR="0029590D" w:rsidRPr="002E2AC1" w:rsidRDefault="0029590D" w:rsidP="0029590D">
      <w:pPr>
        <w:jc w:val="start"/>
        <w:rPr>
          <w:rFonts w:asciiTheme="majorBidi" w:hAnsiTheme="majorBidi" w:cstheme="majorBidi"/>
          <w:color w:val="000000"/>
          <w:szCs w:val="22"/>
        </w:rPr>
      </w:pPr>
      <w:r w:rsidRPr="002E2AC1">
        <w:rPr>
          <w:rFonts w:asciiTheme="majorBidi" w:hAnsiTheme="majorBidi" w:cstheme="majorBidi"/>
          <w:b/>
          <w:bCs/>
          <w:i/>
          <w:iCs/>
          <w:szCs w:val="22"/>
        </w:rPr>
        <w:t xml:space="preserve">Proof.  </w:t>
      </w:r>
      <w:r w:rsidRPr="002E2AC1">
        <w:rPr>
          <w:rFonts w:asciiTheme="majorBidi" w:hAnsiTheme="majorBidi" w:cstheme="majorBidi"/>
          <w:szCs w:val="22"/>
          <w:cs/>
        </w:rPr>
        <w:t>‎</w:t>
      </w:r>
      <w:r w:rsidRPr="002E2AC1">
        <w:rPr>
          <w:rFonts w:asciiTheme="majorBidi" w:hAnsiTheme="majorBidi" w:cstheme="majorBidi"/>
          <w:szCs w:val="22"/>
        </w:rPr>
        <w:t xml:space="preserve">For more information </w:t>
      </w:r>
      <w:r w:rsidRPr="002E2AC1">
        <w:rPr>
          <w:rFonts w:asciiTheme="majorBidi" w:hAnsiTheme="majorBidi" w:cstheme="majorBidi"/>
          <w:color w:val="000000"/>
          <w:szCs w:val="22"/>
        </w:rPr>
        <w:t>to [</w:t>
      </w:r>
      <w:r w:rsidRPr="002E2AC1">
        <w:rPr>
          <w:rFonts w:asciiTheme="majorBidi" w:hAnsiTheme="majorBidi" w:cstheme="majorBidi"/>
          <w:color w:val="00FF00"/>
          <w:szCs w:val="22"/>
        </w:rPr>
        <w:t>1</w:t>
      </w:r>
      <w:r w:rsidRPr="002E2AC1">
        <w:rPr>
          <w:rFonts w:asciiTheme="majorBidi" w:hAnsiTheme="majorBidi" w:cstheme="majorBidi"/>
          <w:color w:val="000000"/>
          <w:szCs w:val="22"/>
        </w:rPr>
        <w:t>], [</w:t>
      </w:r>
      <w:r w:rsidRPr="002E2AC1">
        <w:rPr>
          <w:rFonts w:asciiTheme="majorBidi" w:hAnsiTheme="majorBidi" w:cstheme="majorBidi"/>
          <w:color w:val="00FF00"/>
          <w:szCs w:val="22"/>
        </w:rPr>
        <w:t>2</w:t>
      </w:r>
      <w:r w:rsidRPr="002E2AC1">
        <w:rPr>
          <w:rFonts w:asciiTheme="majorBidi" w:hAnsiTheme="majorBidi" w:cstheme="majorBidi"/>
          <w:color w:val="000000"/>
          <w:szCs w:val="22"/>
        </w:rPr>
        <w:t>] be referred.</w:t>
      </w:r>
    </w:p>
    <w:p w14:paraId="64D193CF" w14:textId="77777777" w:rsidR="0029590D" w:rsidRPr="002E2AC1" w:rsidRDefault="0029590D" w:rsidP="0029590D">
      <w:pPr>
        <w:jc w:val="start"/>
        <w:rPr>
          <w:rFonts w:asciiTheme="majorBidi" w:hAnsiTheme="majorBidi" w:cstheme="majorBidi"/>
          <w:color w:val="000000"/>
          <w:szCs w:val="22"/>
        </w:rPr>
      </w:pPr>
    </w:p>
    <w:p w14:paraId="572054CC" w14:textId="46BECB9E" w:rsidR="0029590D" w:rsidRPr="002E2AC1" w:rsidRDefault="00292E27" w:rsidP="0029590D">
      <w:pPr>
        <w:jc w:val="start"/>
        <w:rPr>
          <w:i/>
          <w:iCs/>
          <w:szCs w:val="22"/>
        </w:rPr>
      </w:pPr>
      <w:r>
        <w:rPr>
          <w:rFonts w:asciiTheme="majorBidi" w:hAnsiTheme="majorBidi" w:cstheme="majorBidi"/>
          <w:b/>
          <w:bCs/>
          <w:szCs w:val="22"/>
        </w:rPr>
        <w:t>Lemma 3.1</w:t>
      </w:r>
      <w:r w:rsidR="0029590D" w:rsidRPr="002E2AC1">
        <w:rPr>
          <w:rFonts w:asciiTheme="majorBidi" w:hAnsiTheme="majorBidi" w:cstheme="majorBidi"/>
          <w:b/>
          <w:bCs/>
          <w:szCs w:val="22"/>
        </w:rPr>
        <w:t xml:space="preserve">.  </w:t>
      </w:r>
      <w:r w:rsidR="0029590D" w:rsidRPr="002E2AC1">
        <w:rPr>
          <w:szCs w:val="22"/>
          <w:cs/>
        </w:rPr>
        <w:t>‎</w:t>
      </w:r>
      <w:r w:rsidR="0029590D" w:rsidRPr="002E2AC1">
        <w:rPr>
          <w:i/>
          <w:iCs/>
          <w:szCs w:val="22"/>
        </w:rPr>
        <w:t>This environment is related to a lemma</w:t>
      </w:r>
      <w:r w:rsidR="0029590D" w:rsidRPr="002E2AC1">
        <w:rPr>
          <w:i/>
          <w:iCs/>
          <w:szCs w:val="22"/>
          <w:cs/>
        </w:rPr>
        <w:t>‎</w:t>
      </w:r>
      <w:r w:rsidR="0029590D" w:rsidRPr="002E2AC1">
        <w:rPr>
          <w:i/>
          <w:iCs/>
          <w:szCs w:val="22"/>
        </w:rPr>
        <w:t>.</w:t>
      </w:r>
    </w:p>
    <w:p w14:paraId="0E6205D5" w14:textId="77777777" w:rsidR="0029590D" w:rsidRPr="002E2AC1" w:rsidRDefault="0029590D" w:rsidP="0029590D">
      <w:pPr>
        <w:jc w:val="start"/>
        <w:rPr>
          <w:i/>
          <w:iCs/>
          <w:szCs w:val="22"/>
        </w:rPr>
      </w:pPr>
    </w:p>
    <w:p w14:paraId="6186692F" w14:textId="575367E1" w:rsidR="0029590D" w:rsidRPr="002E2AC1" w:rsidRDefault="00292E27" w:rsidP="0029590D">
      <w:pPr>
        <w:jc w:val="start"/>
        <w:rPr>
          <w:rStyle w:val="BookTitle"/>
          <w:rFonts w:asciiTheme="majorBidi" w:hAnsiTheme="majorBidi" w:cstheme="majorBidi"/>
          <w:b w:val="0"/>
          <w:bCs w:val="0"/>
          <w:i w:val="0"/>
          <w:iCs w:val="0"/>
          <w:szCs w:val="22"/>
        </w:rPr>
      </w:pPr>
      <w:r>
        <w:rPr>
          <w:b/>
          <w:bCs/>
          <w:szCs w:val="22"/>
        </w:rPr>
        <w:t>Proposition 3</w:t>
      </w:r>
      <w:r w:rsidR="0029590D" w:rsidRPr="002E2AC1">
        <w:rPr>
          <w:b/>
          <w:bCs/>
          <w:szCs w:val="22"/>
        </w:rPr>
        <w:t xml:space="preserve">.1.  </w:t>
      </w:r>
      <w:r w:rsidR="0029590D" w:rsidRPr="002E2AC1">
        <w:rPr>
          <w:szCs w:val="22"/>
          <w:cs/>
        </w:rPr>
        <w:t>‎</w:t>
      </w:r>
      <w:r w:rsidR="0029590D" w:rsidRPr="002E2AC1">
        <w:rPr>
          <w:i/>
          <w:iCs/>
          <w:szCs w:val="22"/>
        </w:rPr>
        <w:t>This environment is related to a proposition</w:t>
      </w:r>
      <w:r w:rsidR="0029590D" w:rsidRPr="002E2AC1">
        <w:rPr>
          <w:i/>
          <w:iCs/>
          <w:szCs w:val="22"/>
          <w:cs/>
        </w:rPr>
        <w:t>‎</w:t>
      </w:r>
      <w:r w:rsidR="0029590D" w:rsidRPr="002E2AC1">
        <w:rPr>
          <w:i/>
          <w:iCs/>
          <w:szCs w:val="22"/>
        </w:rPr>
        <w:t>.</w:t>
      </w:r>
    </w:p>
    <w:p w14:paraId="7C7E21BD" w14:textId="77777777" w:rsidR="0029590D" w:rsidRPr="002E2AC1" w:rsidRDefault="0029590D" w:rsidP="0029590D">
      <w:pPr>
        <w:jc w:val="start"/>
        <w:rPr>
          <w:szCs w:val="22"/>
        </w:rPr>
      </w:pPr>
    </w:p>
    <w:p w14:paraId="0DE13E8F" w14:textId="485FE488" w:rsidR="0029590D" w:rsidRPr="002E2AC1" w:rsidRDefault="00057533" w:rsidP="00EB73AD">
      <w:pPr>
        <w:jc w:val="start"/>
        <w:rPr>
          <w:rFonts w:asciiTheme="majorBidi" w:hAnsiTheme="majorBidi" w:cstheme="majorBidi"/>
          <w:color w:val="000000"/>
          <w:szCs w:val="22"/>
        </w:rPr>
      </w:pPr>
      <w:r>
        <w:rPr>
          <w:rFonts w:asciiTheme="majorBidi" w:hAnsiTheme="majorBidi" w:cstheme="majorBidi"/>
          <w:b/>
          <w:bCs/>
          <w:i/>
          <w:iCs/>
          <w:szCs w:val="22"/>
        </w:rPr>
        <w:t xml:space="preserve">Proof. </w:t>
      </w:r>
      <w:r w:rsidR="0029590D" w:rsidRPr="002E2AC1">
        <w:rPr>
          <w:szCs w:val="22"/>
        </w:rPr>
        <w:t xml:space="preserve">Refer to </w:t>
      </w:r>
      <w:r w:rsidR="0029590D" w:rsidRPr="002E2AC1">
        <w:rPr>
          <w:rFonts w:asciiTheme="majorBidi" w:hAnsiTheme="majorBidi" w:cstheme="majorBidi"/>
          <w:color w:val="000000"/>
          <w:szCs w:val="22"/>
        </w:rPr>
        <w:t>[</w:t>
      </w:r>
      <w:r w:rsidR="0029590D" w:rsidRPr="002E2AC1">
        <w:rPr>
          <w:rFonts w:asciiTheme="majorBidi" w:hAnsiTheme="majorBidi" w:cstheme="majorBidi"/>
          <w:color w:val="00FF00"/>
          <w:szCs w:val="22"/>
        </w:rPr>
        <w:t>4</w:t>
      </w:r>
      <w:r w:rsidR="0029590D" w:rsidRPr="002E2AC1">
        <w:rPr>
          <w:rFonts w:asciiTheme="majorBidi" w:hAnsiTheme="majorBidi" w:cstheme="majorBidi"/>
          <w:color w:val="000000"/>
          <w:szCs w:val="22"/>
        </w:rPr>
        <w:t>].</w:t>
      </w:r>
    </w:p>
    <w:p w14:paraId="1529A0D6" w14:textId="77777777" w:rsidR="0029590D" w:rsidRPr="002E2AC1" w:rsidRDefault="0029590D" w:rsidP="0029590D">
      <w:pPr>
        <w:jc w:val="start"/>
        <w:rPr>
          <w:rFonts w:asciiTheme="majorBidi" w:hAnsiTheme="majorBidi" w:cstheme="majorBidi"/>
          <w:color w:val="000000"/>
          <w:szCs w:val="22"/>
        </w:rPr>
      </w:pPr>
    </w:p>
    <w:p w14:paraId="790BDDA6" w14:textId="208816C7" w:rsidR="0029590D" w:rsidRPr="002E2AC1" w:rsidRDefault="0029590D" w:rsidP="0029590D">
      <w:pPr>
        <w:jc w:val="start"/>
        <w:rPr>
          <w:rFonts w:eastAsia="Times New Roman"/>
          <w:szCs w:val="22"/>
        </w:rPr>
      </w:pPr>
      <w:r w:rsidRPr="002E2AC1">
        <w:rPr>
          <w:rFonts w:eastAsia="Times New Roman"/>
          <w:szCs w:val="22"/>
          <w:cs/>
        </w:rPr>
        <w:t>‎</w:t>
      </w:r>
      <w:r w:rsidRPr="002E2AC1">
        <w:rPr>
          <w:rFonts w:eastAsia="Times New Roman"/>
          <w:szCs w:val="22"/>
        </w:rPr>
        <w:t>Proposition</w:t>
      </w:r>
      <w:r w:rsidRPr="002E2AC1">
        <w:rPr>
          <w:rFonts w:eastAsia="Times New Roman"/>
          <w:szCs w:val="22"/>
          <w:cs/>
        </w:rPr>
        <w:t>‎</w:t>
      </w:r>
      <w:r w:rsidRPr="002E2AC1">
        <w:rPr>
          <w:rFonts w:eastAsia="Times New Roman"/>
          <w:szCs w:val="22"/>
        </w:rPr>
        <w:t xml:space="preserve"> </w:t>
      </w:r>
      <w:r w:rsidR="00292E27">
        <w:rPr>
          <w:rFonts w:eastAsia="Times New Roman"/>
          <w:szCs w:val="22"/>
        </w:rPr>
        <w:t>3</w:t>
      </w:r>
      <w:r w:rsidRPr="00D56EB9">
        <w:rPr>
          <w:rFonts w:eastAsia="Times New Roman"/>
          <w:szCs w:val="22"/>
        </w:rPr>
        <w:t xml:space="preserve">.1 </w:t>
      </w:r>
      <w:r w:rsidRPr="002E2AC1">
        <w:rPr>
          <w:rFonts w:eastAsia="Times New Roman"/>
          <w:szCs w:val="22"/>
        </w:rPr>
        <w:t>leads to the following result</w:t>
      </w:r>
      <w:r w:rsidRPr="002E2AC1">
        <w:rPr>
          <w:rFonts w:eastAsia="Times New Roman"/>
          <w:szCs w:val="22"/>
          <w:cs/>
        </w:rPr>
        <w:t>‎</w:t>
      </w:r>
      <w:r w:rsidRPr="002E2AC1">
        <w:rPr>
          <w:rFonts w:eastAsia="Times New Roman"/>
          <w:szCs w:val="22"/>
        </w:rPr>
        <w:t>.</w:t>
      </w:r>
    </w:p>
    <w:p w14:paraId="57431414" w14:textId="77777777" w:rsidR="0029590D" w:rsidRPr="002E2AC1" w:rsidRDefault="0029590D" w:rsidP="0029590D">
      <w:pPr>
        <w:rPr>
          <w:szCs w:val="22"/>
        </w:rPr>
      </w:pPr>
    </w:p>
    <w:p w14:paraId="436616F6" w14:textId="6F5809B1" w:rsidR="0029590D" w:rsidRPr="002E2AC1" w:rsidRDefault="00292E27" w:rsidP="0029590D">
      <w:pPr>
        <w:jc w:val="start"/>
        <w:rPr>
          <w:b/>
          <w:bCs/>
          <w:szCs w:val="22"/>
        </w:rPr>
      </w:pPr>
      <w:r>
        <w:rPr>
          <w:b/>
          <w:bCs/>
          <w:szCs w:val="22"/>
        </w:rPr>
        <w:t>Corollary 3</w:t>
      </w:r>
      <w:r w:rsidR="0029590D" w:rsidRPr="002E2AC1">
        <w:rPr>
          <w:b/>
          <w:bCs/>
          <w:szCs w:val="22"/>
        </w:rPr>
        <w:t xml:space="preserve">.1.  </w:t>
      </w:r>
      <w:r w:rsidR="0029590D" w:rsidRPr="002E2AC1">
        <w:rPr>
          <w:szCs w:val="22"/>
          <w:cs/>
        </w:rPr>
        <w:t>‎</w:t>
      </w:r>
      <w:r w:rsidR="0029590D" w:rsidRPr="002E2AC1">
        <w:rPr>
          <w:i/>
          <w:iCs/>
          <w:szCs w:val="22"/>
        </w:rPr>
        <w:t>This environment is related to a corollary.</w:t>
      </w:r>
    </w:p>
    <w:p w14:paraId="3E8BB116" w14:textId="77777777" w:rsidR="0029590D" w:rsidRPr="002E2AC1" w:rsidRDefault="0029590D" w:rsidP="0029590D">
      <w:pPr>
        <w:rPr>
          <w:szCs w:val="22"/>
        </w:rPr>
      </w:pPr>
    </w:p>
    <w:p w14:paraId="10156B0B" w14:textId="7502B98A" w:rsidR="0029590D" w:rsidRPr="002E2AC1" w:rsidRDefault="0029590D" w:rsidP="0029590D">
      <w:pPr>
        <w:jc w:val="start"/>
        <w:rPr>
          <w:szCs w:val="22"/>
        </w:rPr>
      </w:pPr>
      <w:r w:rsidRPr="002E2AC1">
        <w:rPr>
          <w:szCs w:val="22"/>
          <w:cs/>
        </w:rPr>
        <w:t>‎</w:t>
      </w:r>
      <w:r w:rsidRPr="002E2AC1">
        <w:rPr>
          <w:szCs w:val="22"/>
        </w:rPr>
        <w:t>The proposed algorithm</w:t>
      </w:r>
      <w:r w:rsidR="00BA11A8">
        <w:rPr>
          <w:rFonts w:hint="cs"/>
          <w:szCs w:val="22"/>
          <w:rtl/>
          <w:cs/>
        </w:rPr>
        <w:t xml:space="preserve"> is</w:t>
      </w:r>
      <w:r w:rsidRPr="002E2AC1">
        <w:rPr>
          <w:szCs w:val="22"/>
        </w:rPr>
        <w:t xml:space="preserve"> expressed as follows</w:t>
      </w:r>
      <w:r w:rsidRPr="002E2AC1">
        <w:rPr>
          <w:szCs w:val="22"/>
          <w:cs/>
        </w:rPr>
        <w:t>‎</w:t>
      </w:r>
      <w:r w:rsidRPr="002E2AC1">
        <w:rPr>
          <w:szCs w:val="22"/>
        </w:rPr>
        <w:t>.</w:t>
      </w:r>
    </w:p>
    <w:p w14:paraId="20B83481" w14:textId="77777777" w:rsidR="0029590D" w:rsidRPr="002E2AC1" w:rsidRDefault="0029590D" w:rsidP="0029590D">
      <w:pPr>
        <w:rPr>
          <w:szCs w:val="22"/>
        </w:rPr>
      </w:pPr>
    </w:p>
    <w:p w14:paraId="55C2F27B" w14:textId="3B686652" w:rsidR="0029590D" w:rsidRPr="002E2AC1" w:rsidRDefault="00292E27" w:rsidP="0029590D">
      <w:pPr>
        <w:jc w:val="start"/>
        <w:rPr>
          <w:b/>
          <w:bCs/>
          <w:szCs w:val="22"/>
        </w:rPr>
      </w:pPr>
      <w:r>
        <w:rPr>
          <w:b/>
          <w:bCs/>
          <w:szCs w:val="22"/>
        </w:rPr>
        <w:t>Algorithm 3</w:t>
      </w:r>
      <w:r w:rsidR="0029590D" w:rsidRPr="002E2AC1">
        <w:rPr>
          <w:b/>
          <w:bCs/>
          <w:szCs w:val="22"/>
        </w:rPr>
        <w:t xml:space="preserve">.1.  </w:t>
      </w:r>
      <w:r w:rsidR="0029590D" w:rsidRPr="002E2AC1">
        <w:rPr>
          <w:szCs w:val="22"/>
          <w:cs/>
        </w:rPr>
        <w:t>‎</w:t>
      </w:r>
      <w:r w:rsidR="0029590D" w:rsidRPr="002E2AC1">
        <w:rPr>
          <w:i/>
          <w:iCs/>
          <w:szCs w:val="22"/>
        </w:rPr>
        <w:t>This environment is related to an algorithm</w:t>
      </w:r>
      <w:r w:rsidR="0029590D" w:rsidRPr="002E2AC1">
        <w:rPr>
          <w:i/>
          <w:iCs/>
          <w:szCs w:val="22"/>
          <w:cs/>
        </w:rPr>
        <w:t>‎</w:t>
      </w:r>
      <w:r w:rsidR="0029590D" w:rsidRPr="002E2AC1">
        <w:rPr>
          <w:i/>
          <w:iCs/>
          <w:szCs w:val="22"/>
        </w:rPr>
        <w:t>.</w:t>
      </w:r>
    </w:p>
    <w:p w14:paraId="7B23DECC" w14:textId="653E77DB" w:rsidR="00780C7D" w:rsidRPr="002E2AC1" w:rsidRDefault="00780C7D" w:rsidP="00780C7D">
      <w:pPr>
        <w:pStyle w:val="Heading2"/>
      </w:pPr>
      <w:r w:rsidRPr="002E2AC1">
        <w:t>Figures, Tables, and Graphs</w:t>
      </w:r>
    </w:p>
    <w:p w14:paraId="2A2732FE" w14:textId="3BD067D4" w:rsidR="00780C7D" w:rsidRPr="002E2AC1" w:rsidRDefault="00780C7D" w:rsidP="00F245D7">
      <w:pPr>
        <w:pStyle w:val="Heading4"/>
        <w:numPr>
          <w:ilvl w:val="0"/>
          <w:numId w:val="38"/>
        </w:numPr>
        <w:spacing w:before="0pt" w:after="10pt"/>
        <w:ind w:start="60.95pt" w:hanging="17.85pt"/>
      </w:pPr>
      <w:r w:rsidRPr="002E2AC1">
        <w:t xml:space="preserve">Image File Formats: </w:t>
      </w:r>
      <w:r w:rsidR="00361DDD">
        <w:rPr>
          <w:i w:val="0"/>
          <w:iCs w:val="0"/>
        </w:rPr>
        <w:t>The a</w:t>
      </w:r>
      <w:r w:rsidRPr="002E2AC1">
        <w:rPr>
          <w:i w:val="0"/>
          <w:iCs w:val="0"/>
        </w:rPr>
        <w:t xml:space="preserve">cceptable file format for graphic images is TIF. </w:t>
      </w:r>
      <w:r w:rsidRPr="00AE4F6B">
        <w:rPr>
          <w:i w:val="0"/>
          <w:iCs w:val="0"/>
        </w:rPr>
        <w:t xml:space="preserve">For scanned images, </w:t>
      </w:r>
      <w:r w:rsidR="00AE4F6B" w:rsidRPr="00AE4F6B">
        <w:rPr>
          <w:i w:val="0"/>
          <w:iCs w:val="0"/>
        </w:rPr>
        <w:t>the formats to be used are TIF or TIFF, EPS and JPEG</w:t>
      </w:r>
      <w:r w:rsidRPr="00AE4F6B">
        <w:rPr>
          <w:i w:val="0"/>
          <w:iCs w:val="0"/>
        </w:rPr>
        <w:t>.</w:t>
      </w:r>
    </w:p>
    <w:p w14:paraId="3CDC0FEB" w14:textId="77777777" w:rsidR="00780C7D" w:rsidRPr="002E2AC1" w:rsidRDefault="00780C7D" w:rsidP="00F245D7">
      <w:pPr>
        <w:pStyle w:val="Heading4"/>
        <w:numPr>
          <w:ilvl w:val="0"/>
          <w:numId w:val="38"/>
        </w:numPr>
        <w:spacing w:before="0pt" w:after="10pt"/>
        <w:ind w:start="60.95pt" w:hanging="17.85pt"/>
      </w:pPr>
      <w:r w:rsidRPr="002E2AC1">
        <w:t xml:space="preserve">Image Resolution: </w:t>
      </w:r>
      <w:r w:rsidRPr="002E2AC1">
        <w:rPr>
          <w:i w:val="0"/>
          <w:iCs w:val="0"/>
        </w:rPr>
        <w:t>The recommended resolution for photographs (raster images) and line art (charts or images that contain typographic elements) is 300 dpi (dots per inch).</w:t>
      </w:r>
    </w:p>
    <w:p w14:paraId="615B7573" w14:textId="2711685B" w:rsidR="00780C7D" w:rsidRPr="002E2AC1" w:rsidRDefault="00780C7D" w:rsidP="00F245D7">
      <w:pPr>
        <w:pStyle w:val="Heading4"/>
        <w:numPr>
          <w:ilvl w:val="0"/>
          <w:numId w:val="38"/>
        </w:numPr>
        <w:spacing w:before="0pt" w:after="10pt"/>
        <w:ind w:start="60.95pt" w:hanging="17.85pt"/>
      </w:pPr>
      <w:r w:rsidRPr="002E2AC1">
        <w:t xml:space="preserve">Positioning Figures and Tables: </w:t>
      </w:r>
      <w:r w:rsidRPr="002E2AC1">
        <w:rPr>
          <w:i w:val="0"/>
          <w:iCs w:val="0"/>
        </w:rPr>
        <w:t xml:space="preserve">Place figures and tables at the top and bottom of columns. Avoid placing them in the middle of columns. Large figures and tables may span across both columns. Figure captions should </w:t>
      </w:r>
      <w:r w:rsidR="00AE4F6B">
        <w:rPr>
          <w:i w:val="0"/>
          <w:iCs w:val="0"/>
        </w:rPr>
        <w:t>appear</w:t>
      </w:r>
      <w:r w:rsidRPr="002E2AC1">
        <w:rPr>
          <w:i w:val="0"/>
          <w:iCs w:val="0"/>
        </w:rPr>
        <w:t xml:space="preserve"> below figures; table head</w:t>
      </w:r>
      <w:r w:rsidR="00AE4F6B">
        <w:rPr>
          <w:i w:val="0"/>
          <w:iCs w:val="0"/>
        </w:rPr>
        <w:t>er</w:t>
      </w:r>
      <w:r w:rsidRPr="002E2AC1">
        <w:rPr>
          <w:i w:val="0"/>
          <w:iCs w:val="0"/>
        </w:rPr>
        <w:t>s should appear above tables. Insert figures and tables after they are cited in the text. Use the abbreviation “Fig. 1”, even at the beginning of a sentence.</w:t>
      </w:r>
    </w:p>
    <w:p w14:paraId="0CB596C5" w14:textId="3DE8FF82" w:rsidR="00780C7D" w:rsidRPr="00135F35" w:rsidRDefault="00292E27" w:rsidP="00780C7D">
      <w:pPr>
        <w:pStyle w:val="tablehead"/>
        <w:numPr>
          <w:ilvl w:val="0"/>
          <w:numId w:val="0"/>
        </w:numPr>
        <w:rPr>
          <w:b/>
          <w:bCs/>
          <w:smallCaps w:val="0"/>
        </w:rPr>
      </w:pPr>
      <w:r>
        <w:rPr>
          <w:b/>
          <w:bCs/>
          <w:smallCaps w:val="0"/>
        </w:rPr>
        <w:t>Tabele 1</w:t>
      </w:r>
      <w:r w:rsidR="00780C7D" w:rsidRPr="00135F35">
        <w:rPr>
          <w:b/>
          <w:bCs/>
          <w:smallCaps w:val="0"/>
        </w:rPr>
        <w:t>. Table type styles</w:t>
      </w:r>
    </w:p>
    <w:tbl>
      <w:tblPr>
        <w:tblW w:w="243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780C7D" w:rsidRPr="002E2AC1" w14:paraId="06373D18" w14:textId="77777777" w:rsidTr="00EF7BC5">
        <w:trPr>
          <w:cantSplit/>
          <w:trHeight w:val="240"/>
          <w:tblHeader/>
          <w:jc w:val="center"/>
        </w:trPr>
        <w:tc>
          <w:tcPr>
            <w:tcW w:w="36pt" w:type="dxa"/>
            <w:vMerge w:val="restart"/>
            <w:vAlign w:val="center"/>
          </w:tcPr>
          <w:p w14:paraId="2D65BCD0" w14:textId="77777777" w:rsidR="00780C7D" w:rsidRPr="002E2AC1" w:rsidRDefault="00780C7D" w:rsidP="00EF7BC5">
            <w:pPr>
              <w:pStyle w:val="tablecolhead"/>
            </w:pPr>
            <w:r w:rsidRPr="002E2AC1">
              <w:t>Table Head</w:t>
            </w:r>
          </w:p>
        </w:tc>
        <w:tc>
          <w:tcPr>
            <w:tcW w:w="207pt" w:type="dxa"/>
            <w:gridSpan w:val="3"/>
            <w:vAlign w:val="center"/>
          </w:tcPr>
          <w:p w14:paraId="330948B6" w14:textId="77777777" w:rsidR="00780C7D" w:rsidRPr="002E2AC1" w:rsidRDefault="00780C7D" w:rsidP="00EF7BC5">
            <w:pPr>
              <w:pStyle w:val="tablecolhead"/>
            </w:pPr>
            <w:r w:rsidRPr="002E2AC1">
              <w:t>Table Column Head</w:t>
            </w:r>
          </w:p>
        </w:tc>
      </w:tr>
      <w:tr w:rsidR="00780C7D" w:rsidRPr="002E2AC1" w14:paraId="52FB9963" w14:textId="77777777" w:rsidTr="00EF7BC5">
        <w:trPr>
          <w:cantSplit/>
          <w:trHeight w:val="240"/>
          <w:tblHeader/>
          <w:jc w:val="center"/>
        </w:trPr>
        <w:tc>
          <w:tcPr>
            <w:tcW w:w="36pt" w:type="dxa"/>
            <w:vMerge/>
            <w:tcBorders>
              <w:bottom w:val="single" w:sz="4" w:space="0" w:color="auto"/>
            </w:tcBorders>
          </w:tcPr>
          <w:p w14:paraId="102F866E" w14:textId="77777777" w:rsidR="00780C7D" w:rsidRPr="002E2AC1" w:rsidRDefault="00780C7D" w:rsidP="00EF7BC5">
            <w:pPr>
              <w:rPr>
                <w:sz w:val="16"/>
                <w:szCs w:val="16"/>
              </w:rPr>
            </w:pPr>
          </w:p>
        </w:tc>
        <w:tc>
          <w:tcPr>
            <w:tcW w:w="117pt" w:type="dxa"/>
            <w:tcBorders>
              <w:bottom w:val="single" w:sz="4" w:space="0" w:color="auto"/>
            </w:tcBorders>
            <w:vAlign w:val="center"/>
          </w:tcPr>
          <w:p w14:paraId="0A44F318" w14:textId="77777777" w:rsidR="00780C7D" w:rsidRPr="002E2AC1" w:rsidRDefault="00780C7D" w:rsidP="00EF7BC5">
            <w:pPr>
              <w:pStyle w:val="tablecolsubhead"/>
            </w:pPr>
            <w:r w:rsidRPr="002E2AC1">
              <w:t>Table column subhead</w:t>
            </w:r>
          </w:p>
        </w:tc>
        <w:tc>
          <w:tcPr>
            <w:tcW w:w="45pt" w:type="dxa"/>
            <w:tcBorders>
              <w:bottom w:val="single" w:sz="4" w:space="0" w:color="auto"/>
            </w:tcBorders>
            <w:vAlign w:val="center"/>
          </w:tcPr>
          <w:p w14:paraId="122E9DFD" w14:textId="77777777" w:rsidR="00780C7D" w:rsidRPr="002E2AC1" w:rsidRDefault="00780C7D" w:rsidP="00EF7BC5">
            <w:pPr>
              <w:pStyle w:val="tablecolsubhead"/>
            </w:pPr>
            <w:r w:rsidRPr="002E2AC1">
              <w:t>Subhead</w:t>
            </w:r>
          </w:p>
        </w:tc>
        <w:tc>
          <w:tcPr>
            <w:tcW w:w="45pt" w:type="dxa"/>
            <w:tcBorders>
              <w:bottom w:val="single" w:sz="4" w:space="0" w:color="auto"/>
            </w:tcBorders>
            <w:vAlign w:val="center"/>
          </w:tcPr>
          <w:p w14:paraId="216FA437" w14:textId="77777777" w:rsidR="00780C7D" w:rsidRPr="002E2AC1" w:rsidRDefault="00780C7D" w:rsidP="00EF7BC5">
            <w:pPr>
              <w:pStyle w:val="tablecolsubhead"/>
            </w:pPr>
            <w:r w:rsidRPr="002E2AC1">
              <w:t>Subhead</w:t>
            </w:r>
          </w:p>
        </w:tc>
      </w:tr>
      <w:tr w:rsidR="00780C7D" w:rsidRPr="002E2AC1" w14:paraId="0AFFF370" w14:textId="77777777" w:rsidTr="00EF7BC5">
        <w:trPr>
          <w:trHeight w:val="320"/>
          <w:jc w:val="center"/>
        </w:trPr>
        <w:tc>
          <w:tcPr>
            <w:tcW w:w="36pt" w:type="dxa"/>
            <w:tcBorders>
              <w:top w:val="single" w:sz="4" w:space="0" w:color="auto"/>
              <w:start w:val="single" w:sz="4" w:space="0" w:color="auto"/>
              <w:bottom w:val="single" w:sz="4" w:space="0" w:color="auto"/>
              <w:end w:val="single" w:sz="4" w:space="0" w:color="auto"/>
            </w:tcBorders>
            <w:vAlign w:val="center"/>
          </w:tcPr>
          <w:p w14:paraId="193848C7" w14:textId="77777777" w:rsidR="00780C7D" w:rsidRPr="002E2AC1" w:rsidRDefault="00780C7D" w:rsidP="00EF7BC5">
            <w:pPr>
              <w:pStyle w:val="tablecopy"/>
              <w:rPr>
                <w:sz w:val="8"/>
                <w:szCs w:val="8"/>
              </w:rPr>
            </w:pPr>
            <w:r w:rsidRPr="002E2AC1">
              <w:t>copy</w:t>
            </w:r>
          </w:p>
        </w:tc>
        <w:tc>
          <w:tcPr>
            <w:tcW w:w="117pt" w:type="dxa"/>
            <w:tcBorders>
              <w:top w:val="single" w:sz="4" w:space="0" w:color="auto"/>
              <w:start w:val="single" w:sz="4" w:space="0" w:color="auto"/>
              <w:bottom w:val="single" w:sz="4" w:space="0" w:color="auto"/>
              <w:end w:val="single" w:sz="4" w:space="0" w:color="auto"/>
            </w:tcBorders>
            <w:vAlign w:val="center"/>
          </w:tcPr>
          <w:p w14:paraId="1F4CBDA8" w14:textId="77777777" w:rsidR="00780C7D" w:rsidRPr="002E2AC1" w:rsidRDefault="00780C7D" w:rsidP="00EF7BC5">
            <w:pPr>
              <w:pStyle w:val="tablecopy"/>
            </w:pPr>
            <w:r w:rsidRPr="002E2AC1">
              <w:t>More table copy</w:t>
            </w:r>
            <w:r w:rsidRPr="002E2AC1">
              <w:rPr>
                <w:vertAlign w:val="superscript"/>
              </w:rPr>
              <w:t>a</w:t>
            </w:r>
          </w:p>
        </w:tc>
        <w:tc>
          <w:tcPr>
            <w:tcW w:w="45pt" w:type="dxa"/>
            <w:tcBorders>
              <w:top w:val="single" w:sz="4" w:space="0" w:color="auto"/>
              <w:start w:val="single" w:sz="4" w:space="0" w:color="auto"/>
              <w:bottom w:val="single" w:sz="4" w:space="0" w:color="auto"/>
              <w:end w:val="single" w:sz="4" w:space="0" w:color="auto"/>
            </w:tcBorders>
            <w:vAlign w:val="center"/>
          </w:tcPr>
          <w:p w14:paraId="5E1494D2" w14:textId="77777777" w:rsidR="00780C7D" w:rsidRPr="002E2AC1" w:rsidRDefault="00780C7D" w:rsidP="00EF7BC5">
            <w:pPr>
              <w:rPr>
                <w:sz w:val="16"/>
                <w:szCs w:val="16"/>
              </w:rPr>
            </w:pPr>
          </w:p>
        </w:tc>
        <w:tc>
          <w:tcPr>
            <w:tcW w:w="45pt" w:type="dxa"/>
            <w:tcBorders>
              <w:top w:val="single" w:sz="4" w:space="0" w:color="auto"/>
              <w:start w:val="single" w:sz="4" w:space="0" w:color="auto"/>
              <w:bottom w:val="single" w:sz="4" w:space="0" w:color="auto"/>
              <w:end w:val="single" w:sz="4" w:space="0" w:color="auto"/>
            </w:tcBorders>
            <w:vAlign w:val="center"/>
          </w:tcPr>
          <w:p w14:paraId="569E1E5F" w14:textId="77777777" w:rsidR="00780C7D" w:rsidRPr="002E2AC1" w:rsidRDefault="00780C7D" w:rsidP="00EF7BC5">
            <w:pPr>
              <w:rPr>
                <w:sz w:val="16"/>
                <w:szCs w:val="16"/>
              </w:rPr>
            </w:pPr>
          </w:p>
        </w:tc>
      </w:tr>
      <w:tr w:rsidR="00780C7D" w:rsidRPr="002E2AC1" w14:paraId="3C8AE88D" w14:textId="77777777" w:rsidTr="00EF7BC5">
        <w:trPr>
          <w:trHeight w:val="320"/>
          <w:jc w:val="center"/>
        </w:trPr>
        <w:tc>
          <w:tcPr>
            <w:tcW w:w="243pt" w:type="dxa"/>
            <w:gridSpan w:val="4"/>
            <w:tcBorders>
              <w:top w:val="single" w:sz="4" w:space="0" w:color="auto"/>
              <w:start w:val="nil"/>
              <w:bottom w:val="nil"/>
              <w:end w:val="nil"/>
            </w:tcBorders>
            <w:vAlign w:val="center"/>
          </w:tcPr>
          <w:p w14:paraId="182AC9C2" w14:textId="77777777" w:rsidR="00780C7D" w:rsidRPr="002E2AC1" w:rsidRDefault="00780C7D" w:rsidP="00EF7BC5">
            <w:pPr>
              <w:pStyle w:val="tablefootnote"/>
              <w:jc w:val="start"/>
              <w:rPr>
                <w:sz w:val="16"/>
                <w:szCs w:val="16"/>
              </w:rPr>
            </w:pPr>
            <w:r w:rsidRPr="002E2AC1">
              <w:rPr>
                <w:sz w:val="16"/>
                <w:szCs w:val="16"/>
              </w:rPr>
              <w:t>Sample of a Table footnote. (</w:t>
            </w:r>
            <w:r w:rsidRPr="002E2AC1">
              <w:rPr>
                <w:i/>
                <w:sz w:val="16"/>
                <w:szCs w:val="16"/>
              </w:rPr>
              <w:t>Table footnote</w:t>
            </w:r>
            <w:r w:rsidRPr="002E2AC1">
              <w:rPr>
                <w:sz w:val="16"/>
                <w:szCs w:val="16"/>
              </w:rPr>
              <w:t>)</w:t>
            </w:r>
          </w:p>
        </w:tc>
      </w:tr>
    </w:tbl>
    <w:p w14:paraId="414D9275" w14:textId="5674BAE8" w:rsidR="00780C7D" w:rsidRDefault="00780C7D" w:rsidP="00F648F7">
      <w:pPr>
        <w:pStyle w:val="tablefootnote"/>
        <w:numPr>
          <w:ilvl w:val="0"/>
          <w:numId w:val="0"/>
        </w:numPr>
        <w:jc w:val="start"/>
      </w:pPr>
    </w:p>
    <w:p w14:paraId="57334998" w14:textId="044E5AE2" w:rsidR="00F648F7" w:rsidRDefault="00F648F7" w:rsidP="00F648F7">
      <w:pPr>
        <w:pStyle w:val="tablefootnote"/>
        <w:numPr>
          <w:ilvl w:val="0"/>
          <w:numId w:val="0"/>
        </w:numPr>
        <w:jc w:val="start"/>
      </w:pPr>
    </w:p>
    <w:p w14:paraId="4D014321" w14:textId="77777777" w:rsidR="00F648F7" w:rsidRPr="002E2AC1" w:rsidRDefault="00F648F7" w:rsidP="00F648F7">
      <w:pPr>
        <w:pStyle w:val="tablefootnote"/>
        <w:numPr>
          <w:ilvl w:val="0"/>
          <w:numId w:val="0"/>
        </w:numPr>
        <w:jc w:val="start"/>
      </w:pPr>
    </w:p>
    <w:p w14:paraId="57F87AA7" w14:textId="54E96356" w:rsidR="00780C7D" w:rsidRPr="002E2AC1" w:rsidRDefault="00E1262A" w:rsidP="00780C7D">
      <w:pPr>
        <w:pStyle w:val="tablefootnote"/>
        <w:numPr>
          <w:ilvl w:val="0"/>
          <w:numId w:val="0"/>
        </w:numPr>
        <w:ind w:start="2.90pt"/>
        <w:jc w:val="center"/>
      </w:pPr>
      <w:r w:rsidRPr="002E2AC1">
        <w:rPr>
          <w:noProof/>
        </w:rPr>
        <w:drawing>
          <wp:inline distT="0" distB="0" distL="0" distR="0" wp14:anchorId="317CC772" wp14:editId="1EA13B4B">
            <wp:extent cx="2860429" cy="1859280"/>
            <wp:effectExtent l="0" t="0" r="0" b="7620"/>
            <wp:docPr id="1" name="Graphic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4">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svg="http://schemas.microsoft.com/office/drawing/2016/SVG/main" r:embed="rId15"/>
                        </a:ext>
                      </a:extLst>
                    </a:blip>
                    <a:stretch>
                      <a:fillRect/>
                    </a:stretch>
                  </pic:blipFill>
                  <pic:spPr>
                    <a:xfrm>
                      <a:off x="0" y="0"/>
                      <a:ext cx="2888410" cy="1877468"/>
                    </a:xfrm>
                    <a:prstGeom prst="rect">
                      <a:avLst/>
                    </a:prstGeom>
                  </pic:spPr>
                </pic:pic>
              </a:graphicData>
            </a:graphic>
          </wp:inline>
        </w:drawing>
      </w:r>
    </w:p>
    <w:p w14:paraId="728644F0" w14:textId="5DCF4AFF" w:rsidR="00780C7D" w:rsidRPr="00135F35" w:rsidRDefault="00780C7D" w:rsidP="00780C7D">
      <w:pPr>
        <w:pStyle w:val="figurecaption"/>
        <w:jc w:val="center"/>
        <w:rPr>
          <w:b/>
          <w:bCs/>
        </w:rPr>
      </w:pPr>
      <w:r w:rsidRPr="00135F35">
        <w:rPr>
          <w:b/>
          <w:bCs/>
        </w:rPr>
        <w:t>Example of a figure caption.</w:t>
      </w:r>
      <w:r w:rsidR="00292E27">
        <w:rPr>
          <w:b/>
          <w:bCs/>
          <w:iCs/>
        </w:rPr>
        <w:t xml:space="preserve"> </w:t>
      </w:r>
    </w:p>
    <w:p w14:paraId="240F9716" w14:textId="57B75156" w:rsidR="00780C7D" w:rsidRPr="002E2AC1" w:rsidRDefault="00780C7D" w:rsidP="00F245D7">
      <w:pPr>
        <w:pStyle w:val="BodyText"/>
        <w:spacing w:after="10pt" w:line="12pt" w:lineRule="auto"/>
        <w:ind w:firstLine="14.45pt"/>
      </w:pPr>
      <w:r w:rsidRPr="002E2AC1">
        <w:t>Figure Labels: Use 8 point Times New Roman for Figure labels. Use words rather than symbols or abbreviations when writing Figure axis labels to avoid confusing the reader. As an example, write the quantity “</w:t>
      </w:r>
      <w:r w:rsidR="00AE4F6B">
        <w:rPr>
          <w:lang w:val="en-US"/>
        </w:rPr>
        <w:t>Population</w:t>
      </w:r>
      <w:r w:rsidRPr="002E2AC1">
        <w:t>”, or “</w:t>
      </w:r>
      <w:r w:rsidR="00AE4F6B" w:rsidRPr="00AE4F6B">
        <w:rPr>
          <w:lang w:val="en-US"/>
        </w:rPr>
        <w:t xml:space="preserve"> </w:t>
      </w:r>
      <w:r w:rsidR="00AE4F6B">
        <w:rPr>
          <w:lang w:val="en-US"/>
        </w:rPr>
        <w:t>Population</w:t>
      </w:r>
      <w:r w:rsidRPr="002E2AC1">
        <w:t xml:space="preserve">, </w:t>
      </w:r>
      <w:r w:rsidR="00AE4F6B">
        <w:rPr>
          <w:lang w:val="en-US"/>
        </w:rPr>
        <w:t>P</w:t>
      </w:r>
      <w:r w:rsidRPr="002E2AC1">
        <w:t>”, not just “</w:t>
      </w:r>
      <w:r w:rsidR="00AE4F6B">
        <w:rPr>
          <w:lang w:val="en-US"/>
        </w:rPr>
        <w:t>P</w:t>
      </w:r>
      <w:r w:rsidRPr="002E2AC1">
        <w:t>”. If including units in the label, p</w:t>
      </w:r>
      <w:r w:rsidR="00AE4F6B">
        <w:rPr>
          <w:lang w:val="en-US"/>
        </w:rPr>
        <w:t>ut</w:t>
      </w:r>
      <w:r w:rsidRPr="002E2AC1">
        <w:t xml:space="preserve"> them in parentheses. Do not label axes with units</w:t>
      </w:r>
      <w:r w:rsidR="00453B2A">
        <w:rPr>
          <w:lang w:val="en-US"/>
        </w:rPr>
        <w:t xml:space="preserve"> </w:t>
      </w:r>
      <w:r w:rsidR="00453B2A" w:rsidRPr="002E2AC1">
        <w:t>only</w:t>
      </w:r>
      <w:r w:rsidRPr="002E2AC1">
        <w:t xml:space="preserve">. In the example, write “Magnetization (A/m)” or </w:t>
      </w:r>
      <w:r w:rsidRPr="002E2AC1">
        <w:lastRenderedPageBreak/>
        <w:t xml:space="preserve">“Magnetization {A[m(1)]}”, not just “A/m”. Do not label </w:t>
      </w:r>
      <w:r w:rsidR="00453B2A">
        <w:rPr>
          <w:lang w:val="en-US"/>
        </w:rPr>
        <w:t xml:space="preserve">the </w:t>
      </w:r>
      <w:r w:rsidRPr="002E2AC1">
        <w:t xml:space="preserve">axes with a ratio of </w:t>
      </w:r>
      <w:r w:rsidR="00453B2A">
        <w:t>magnitudes</w:t>
      </w:r>
      <w:r w:rsidRPr="002E2AC1">
        <w:t xml:space="preserve"> and units. For example, write “Temperature (K)”, not “Temperature/K”.</w:t>
      </w:r>
    </w:p>
    <w:p w14:paraId="0523F00D" w14:textId="77777777" w:rsidR="00780C7D" w:rsidRPr="002E2AC1" w:rsidRDefault="00780C7D" w:rsidP="00780C7D">
      <w:pPr>
        <w:pStyle w:val="Heading2"/>
        <w:tabs>
          <w:tab w:val="num" w:pos="14.40pt"/>
        </w:tabs>
      </w:pPr>
      <w:r w:rsidRPr="002E2AC1">
        <w:t>Footnotes</w:t>
      </w:r>
    </w:p>
    <w:p w14:paraId="4EBCDA05" w14:textId="7517C872" w:rsidR="00780C7D" w:rsidRDefault="00780C7D" w:rsidP="00A71ADA">
      <w:pPr>
        <w:pStyle w:val="BodyText"/>
        <w:spacing w:after="10pt" w:line="12pt" w:lineRule="auto"/>
        <w:ind w:firstLine="14.45pt"/>
      </w:pPr>
      <w:r w:rsidRPr="002E2AC1">
        <w:t>Footnotes</w:t>
      </w:r>
      <w:r w:rsidRPr="002E2AC1">
        <w:rPr>
          <w:rStyle w:val="FootnoteReference"/>
        </w:rPr>
        <w:footnoteReference w:id="3"/>
      </w:r>
      <w:r w:rsidRPr="002E2AC1">
        <w:t xml:space="preserve"> </w:t>
      </w:r>
      <w:r w:rsidRPr="002E2AC1">
        <w:rPr>
          <w:lang w:val="en-US"/>
        </w:rPr>
        <w:t>(Times New Roman font</w:t>
      </w:r>
      <w:r w:rsidR="00001FD0">
        <w:rPr>
          <w:lang w:val="en-US"/>
        </w:rPr>
        <w:t xml:space="preserve"> </w:t>
      </w:r>
      <w:r w:rsidR="00001FD0" w:rsidRPr="002E2AC1">
        <w:rPr>
          <w:lang w:val="en-US"/>
        </w:rPr>
        <w:t>8</w:t>
      </w:r>
      <w:r w:rsidRPr="002E2AC1">
        <w:rPr>
          <w:lang w:val="en-US"/>
        </w:rPr>
        <w:t xml:space="preserve">) </w:t>
      </w:r>
      <w:r w:rsidRPr="002E2AC1">
        <w:t xml:space="preserve">are listed at the bottom of the page on which a citation is made. </w:t>
      </w:r>
      <w:r w:rsidR="00001FD0">
        <w:t>Footnotes are numbered simply and consecutively, regardless of section numbering.</w:t>
      </w:r>
    </w:p>
    <w:p w14:paraId="14149146" w14:textId="5262D4F0" w:rsidR="00A27564" w:rsidRDefault="00A27564" w:rsidP="00A27564">
      <w:pPr>
        <w:pStyle w:val="Heading2"/>
        <w:tabs>
          <w:tab w:val="num" w:pos="14.40pt"/>
        </w:tabs>
      </w:pPr>
      <w:r>
        <w:t>References</w:t>
      </w:r>
    </w:p>
    <w:p w14:paraId="46D178F1" w14:textId="3648709A" w:rsidR="00A27564" w:rsidRPr="002E2AC1" w:rsidRDefault="00A27564" w:rsidP="00A27564">
      <w:pPr>
        <w:pStyle w:val="BodyText"/>
        <w:spacing w:after="10pt" w:line="12pt" w:lineRule="auto"/>
        <w:ind w:firstLine="14.45pt"/>
        <w:rPr>
          <w:lang w:val="en-US" w:bidi="fa-IR"/>
        </w:rPr>
      </w:pPr>
      <w:r w:rsidRPr="002E2AC1">
        <w:rPr>
          <w:lang w:val="en-US"/>
        </w:rPr>
        <w:t xml:space="preserve">Please ensure that every reference cited in the text is also </w:t>
      </w:r>
      <w:r>
        <w:t>included</w:t>
      </w:r>
      <w:r w:rsidRPr="002E2AC1">
        <w:rPr>
          <w:lang w:val="en-US"/>
        </w:rPr>
        <w:t xml:space="preserve"> in the reference list (and vice versa).</w:t>
      </w:r>
      <w:r>
        <w:rPr>
          <w:lang w:val="en-US" w:bidi="fa-IR"/>
        </w:rPr>
        <w:t xml:space="preserve"> Use at most 8 references in APA style.</w:t>
      </w:r>
    </w:p>
    <w:p w14:paraId="6D198BB7" w14:textId="77777777" w:rsidR="00A27564" w:rsidRPr="002E2AC1" w:rsidRDefault="00A27564" w:rsidP="00A27564">
      <w:pPr>
        <w:pStyle w:val="BodyText"/>
        <w:spacing w:after="10pt" w:line="12pt" w:lineRule="auto"/>
        <w:ind w:firstLine="14.45pt"/>
      </w:pPr>
      <w:r>
        <w:t>Simply refer to the reference number, as in [3] - do not use "Ref. [3]" or "reference [3]" except at the beginning of a sentence: "Reference [3] was the first ...".</w:t>
      </w:r>
    </w:p>
    <w:p w14:paraId="0811E757" w14:textId="77777777" w:rsidR="00A27564" w:rsidRPr="002E2AC1" w:rsidRDefault="00A27564" w:rsidP="00A27564">
      <w:pPr>
        <w:pStyle w:val="BodyText"/>
      </w:pPr>
      <w:r w:rsidRPr="002E2AC1">
        <w:t xml:space="preserve">Number footnotes separately in superscripts. Place the actual footnote at the bottom of the column in which it was cited. </w:t>
      </w:r>
      <w:r>
        <w:t>Do not p</w:t>
      </w:r>
      <w:r>
        <w:rPr>
          <w:lang w:val="en-US"/>
        </w:rPr>
        <w:t>ut</w:t>
      </w:r>
      <w:r>
        <w:t xml:space="preserve"> footnotes in the abstract or bibliography. Use letters for table footnotes</w:t>
      </w:r>
      <w:r w:rsidRPr="002E2AC1">
        <w:t>.</w:t>
      </w:r>
    </w:p>
    <w:p w14:paraId="31E4B1D3" w14:textId="77777777" w:rsidR="00A27564" w:rsidRPr="002E2AC1" w:rsidRDefault="00A27564" w:rsidP="00A27564">
      <w:pPr>
        <w:pStyle w:val="BodyText"/>
        <w:spacing w:after="10pt" w:line="12pt" w:lineRule="auto"/>
        <w:ind w:firstLine="14.45pt"/>
      </w:pPr>
      <w:r w:rsidRPr="002E2AC1">
        <w:t>Unless there are six authors or more give all authors</w:t>
      </w:r>
      <w:r w:rsidRPr="002E2AC1">
        <w:rPr>
          <w:lang w:val="en-US"/>
        </w:rPr>
        <w:t xml:space="preserve">’ </w:t>
      </w:r>
      <w:r w:rsidRPr="002E2AC1">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w:t>
      </w:r>
      <w:r>
        <w:rPr>
          <w:lang w:val="en-US"/>
        </w:rPr>
        <w:t>ame</w:t>
      </w:r>
      <w:r w:rsidRPr="002E2AC1">
        <w:t>s and element symbols.</w:t>
      </w:r>
    </w:p>
    <w:p w14:paraId="2C71BB12" w14:textId="2D86AE7D" w:rsidR="00A27564" w:rsidRPr="00A27564" w:rsidRDefault="00A27564" w:rsidP="00A27564">
      <w:pPr>
        <w:pStyle w:val="BodyText"/>
        <w:spacing w:after="10pt" w:line="12pt" w:lineRule="auto"/>
        <w:ind w:firstLine="14.45pt"/>
        <w:rPr>
          <w:lang w:val="en-US"/>
        </w:rPr>
      </w:pPr>
      <w:r w:rsidRPr="002E2AC1">
        <w:t>For papers published in translation journals, please give the English citation first, followed by the original foreign-language citation [6].</w:t>
      </w:r>
    </w:p>
    <w:p w14:paraId="3E0A4017" w14:textId="3BE59929" w:rsidR="009303D9" w:rsidRPr="002E2AC1" w:rsidRDefault="00FA5EC7" w:rsidP="00FA5EC7">
      <w:pPr>
        <w:pStyle w:val="Heading1"/>
        <w:jc w:val="start"/>
        <w:rPr>
          <w:smallCaps w:val="0"/>
        </w:rPr>
      </w:pPr>
      <w:r>
        <w:rPr>
          <w:smallCaps w:val="0"/>
          <w:szCs w:val="22"/>
        </w:rPr>
        <w:t>Conclusion</w:t>
      </w:r>
    </w:p>
    <w:p w14:paraId="53C51016" w14:textId="6C6AD4B0" w:rsidR="003C78A7" w:rsidRPr="00A71ADA" w:rsidRDefault="00001FD0" w:rsidP="00292E27">
      <w:pPr>
        <w:pStyle w:val="NormalWeb"/>
        <w:spacing w:before="0pt" w:beforeAutospacing="0" w:after="10pt" w:afterAutospacing="0"/>
        <w:ind w:firstLine="14.45pt"/>
        <w:jc w:val="both"/>
        <w:rPr>
          <w:sz w:val="22"/>
          <w:szCs w:val="22"/>
          <w:rtl/>
        </w:rPr>
      </w:pPr>
      <w:r w:rsidRPr="00A71ADA">
        <w:rPr>
          <w:sz w:val="22"/>
          <w:szCs w:val="22"/>
        </w:rPr>
        <w:t xml:space="preserve">Describe in one paragraph (with a maximum of </w:t>
      </w:r>
      <w:r w:rsidR="00292E27">
        <w:rPr>
          <w:sz w:val="22"/>
          <w:szCs w:val="22"/>
        </w:rPr>
        <w:t>six</w:t>
      </w:r>
      <w:r w:rsidRPr="00A71ADA">
        <w:rPr>
          <w:sz w:val="22"/>
          <w:szCs w:val="22"/>
        </w:rPr>
        <w:t xml:space="preserve"> lines) the main conclusion and final remarks of the article</w:t>
      </w:r>
      <w:r w:rsidR="00ED45CA" w:rsidRPr="00A71ADA">
        <w:rPr>
          <w:sz w:val="22"/>
          <w:szCs w:val="22"/>
          <w:cs/>
        </w:rPr>
        <w:t>‎</w:t>
      </w:r>
      <w:r w:rsidR="00A71ADA" w:rsidRPr="00A71ADA">
        <w:rPr>
          <w:sz w:val="22"/>
          <w:szCs w:val="22"/>
        </w:rPr>
        <w:t>.</w:t>
      </w:r>
    </w:p>
    <w:p w14:paraId="29DBCB9C" w14:textId="572BE2F0" w:rsidR="00693BB5" w:rsidRPr="00A27564" w:rsidRDefault="00693BB5" w:rsidP="00A27564">
      <w:pPr>
        <w:pStyle w:val="Heading5"/>
        <w:numPr>
          <w:ilvl w:val="0"/>
          <w:numId w:val="0"/>
        </w:numPr>
        <w:jc w:val="start"/>
        <w:rPr>
          <w:b/>
          <w:bCs/>
          <w:smallCaps w:val="0"/>
        </w:rPr>
      </w:pPr>
      <w:r w:rsidRPr="002E2AC1">
        <w:rPr>
          <w:b/>
          <w:bCs/>
          <w:smallCaps w:val="0"/>
        </w:rPr>
        <w:t>References</w:t>
      </w:r>
    </w:p>
    <w:p w14:paraId="114B02E8" w14:textId="77777777" w:rsidR="00F52597" w:rsidRPr="00F52597" w:rsidRDefault="00F52597" w:rsidP="00693BB5">
      <w:pPr>
        <w:pStyle w:val="references"/>
        <w:ind w:start="17.70pt" w:hanging="17.70pt"/>
        <w:rPr>
          <w:rFonts w:asciiTheme="majorBidi" w:hAnsiTheme="majorBidi" w:cstheme="majorBidi"/>
          <w:sz w:val="20"/>
          <w:szCs w:val="20"/>
        </w:rPr>
      </w:pPr>
      <w:r w:rsidRPr="00F52597">
        <w:rPr>
          <w:rFonts w:asciiTheme="majorBidi" w:hAnsiTheme="majorBidi" w:cstheme="majorBidi"/>
          <w:color w:val="222222"/>
          <w:sz w:val="20"/>
          <w:szCs w:val="20"/>
          <w:shd w:val="clear" w:color="auto" w:fill="FFFFFF"/>
        </w:rPr>
        <w:t>Eason, G., Noble, B., &amp; Sneddon, I. N. (1955). On certain integrals of Lipschitz-Hankel type involving products of Bessel functions. </w:t>
      </w:r>
      <w:r w:rsidRPr="00F52597">
        <w:rPr>
          <w:rFonts w:asciiTheme="majorBidi" w:hAnsiTheme="majorBidi" w:cstheme="majorBidi"/>
          <w:i/>
          <w:iCs/>
          <w:color w:val="222222"/>
          <w:sz w:val="20"/>
          <w:szCs w:val="20"/>
          <w:shd w:val="clear" w:color="auto" w:fill="FFFFFF"/>
        </w:rPr>
        <w:t>Philosophical Transactions of the Royal Society of London. Series A, Mathematical and Physical Sciences</w:t>
      </w:r>
      <w:r w:rsidRPr="00F52597">
        <w:rPr>
          <w:rFonts w:asciiTheme="majorBidi" w:hAnsiTheme="majorBidi" w:cstheme="majorBidi"/>
          <w:color w:val="222222"/>
          <w:sz w:val="20"/>
          <w:szCs w:val="20"/>
          <w:shd w:val="clear" w:color="auto" w:fill="FFFFFF"/>
        </w:rPr>
        <w:t>, </w:t>
      </w:r>
      <w:r w:rsidRPr="00F52597">
        <w:rPr>
          <w:rFonts w:asciiTheme="majorBidi" w:hAnsiTheme="majorBidi" w:cstheme="majorBidi"/>
          <w:i/>
          <w:iCs/>
          <w:color w:val="222222"/>
          <w:sz w:val="20"/>
          <w:szCs w:val="20"/>
          <w:shd w:val="clear" w:color="auto" w:fill="FFFFFF"/>
        </w:rPr>
        <w:t>247</w:t>
      </w:r>
      <w:r w:rsidRPr="00F52597">
        <w:rPr>
          <w:rFonts w:asciiTheme="majorBidi" w:hAnsiTheme="majorBidi" w:cstheme="majorBidi"/>
          <w:color w:val="222222"/>
          <w:sz w:val="20"/>
          <w:szCs w:val="20"/>
          <w:shd w:val="clear" w:color="auto" w:fill="FFFFFF"/>
        </w:rPr>
        <w:t>(935), 529-551.</w:t>
      </w:r>
    </w:p>
    <w:p w14:paraId="6B68D586" w14:textId="5BCD4A9C" w:rsidR="00693BB5" w:rsidRPr="00124BA9" w:rsidRDefault="00F52597" w:rsidP="00F52597">
      <w:pPr>
        <w:pStyle w:val="references"/>
        <w:rPr>
          <w:sz w:val="20"/>
          <w:szCs w:val="20"/>
        </w:rPr>
      </w:pPr>
      <w:r>
        <w:rPr>
          <w:sz w:val="20"/>
          <w:szCs w:val="20"/>
        </w:rPr>
        <w:t>Maxwell, J. C. (1892</w:t>
      </w:r>
      <w:r w:rsidRPr="00F52597">
        <w:rPr>
          <w:sz w:val="20"/>
          <w:szCs w:val="20"/>
        </w:rPr>
        <w:t>). A treatise on e</w:t>
      </w:r>
      <w:r>
        <w:rPr>
          <w:sz w:val="20"/>
          <w:szCs w:val="20"/>
        </w:rPr>
        <w:t>lectricity and magnetism (Vol. 2</w:t>
      </w:r>
      <w:r w:rsidRPr="00F52597">
        <w:rPr>
          <w:sz w:val="20"/>
          <w:szCs w:val="20"/>
        </w:rPr>
        <w:t>). Clarendon press.</w:t>
      </w:r>
    </w:p>
    <w:p w14:paraId="200B44B6" w14:textId="77777777" w:rsidR="00551325" w:rsidRDefault="00551325" w:rsidP="00551325">
      <w:pPr>
        <w:pStyle w:val="references"/>
        <w:rPr>
          <w:sz w:val="20"/>
          <w:szCs w:val="20"/>
        </w:rPr>
      </w:pPr>
      <w:r w:rsidRPr="00551325">
        <w:rPr>
          <w:sz w:val="20"/>
          <w:szCs w:val="20"/>
        </w:rPr>
        <w:t>Jacobs, I. S. (1963). Fine particles, thin films and exchange anisotropy. Magnetism, 271-350.</w:t>
      </w:r>
    </w:p>
    <w:p w14:paraId="0259CC45" w14:textId="4BA5E2F2" w:rsidR="00693BB5" w:rsidRPr="00124BA9" w:rsidRDefault="00551325" w:rsidP="00551325">
      <w:pPr>
        <w:pStyle w:val="references"/>
        <w:rPr>
          <w:sz w:val="20"/>
          <w:szCs w:val="20"/>
        </w:rPr>
      </w:pPr>
      <w:r>
        <w:rPr>
          <w:sz w:val="20"/>
          <w:szCs w:val="20"/>
        </w:rPr>
        <w:t xml:space="preserve">Elissa, K., </w:t>
      </w:r>
      <w:r w:rsidR="00693BB5" w:rsidRPr="00124BA9">
        <w:rPr>
          <w:sz w:val="20"/>
          <w:szCs w:val="20"/>
        </w:rPr>
        <w:t>Title of paper if known,” unpublished.</w:t>
      </w:r>
    </w:p>
    <w:p w14:paraId="49FE245E" w14:textId="5F25BA0F" w:rsidR="00693BB5" w:rsidRPr="00124BA9" w:rsidRDefault="00693BB5" w:rsidP="00693BB5">
      <w:pPr>
        <w:pStyle w:val="references"/>
        <w:ind w:start="17.70pt" w:hanging="17.70pt"/>
        <w:rPr>
          <w:sz w:val="20"/>
          <w:szCs w:val="20"/>
        </w:rPr>
      </w:pPr>
      <w:r w:rsidRPr="00124BA9">
        <w:rPr>
          <w:sz w:val="20"/>
          <w:szCs w:val="20"/>
        </w:rPr>
        <w:t>Nicole,</w:t>
      </w:r>
      <w:r w:rsidR="00551325">
        <w:rPr>
          <w:sz w:val="20"/>
          <w:szCs w:val="20"/>
        </w:rPr>
        <w:t xml:space="preserve"> R., </w:t>
      </w:r>
      <w:r w:rsidRPr="00124BA9">
        <w:rPr>
          <w:sz w:val="20"/>
          <w:szCs w:val="20"/>
        </w:rPr>
        <w:t>Title of paper wi</w:t>
      </w:r>
      <w:r w:rsidR="00551325">
        <w:rPr>
          <w:sz w:val="20"/>
          <w:szCs w:val="20"/>
        </w:rPr>
        <w:t>th only first word capitalized,</w:t>
      </w:r>
      <w:r w:rsidRPr="00124BA9">
        <w:rPr>
          <w:sz w:val="20"/>
          <w:szCs w:val="20"/>
        </w:rPr>
        <w:t xml:space="preserve"> </w:t>
      </w:r>
      <w:r w:rsidRPr="00551325">
        <w:rPr>
          <w:i/>
          <w:iCs/>
          <w:sz w:val="20"/>
          <w:szCs w:val="20"/>
        </w:rPr>
        <w:t>J. Name Stand. Abbrev</w:t>
      </w:r>
      <w:r w:rsidRPr="00124BA9">
        <w:rPr>
          <w:sz w:val="20"/>
          <w:szCs w:val="20"/>
        </w:rPr>
        <w:t>., in press.</w:t>
      </w:r>
    </w:p>
    <w:p w14:paraId="35C617EC" w14:textId="15210D5D" w:rsidR="00693BB5" w:rsidRPr="00124BA9" w:rsidRDefault="00551325" w:rsidP="00551325">
      <w:pPr>
        <w:pStyle w:val="references"/>
        <w:rPr>
          <w:sz w:val="20"/>
          <w:szCs w:val="20"/>
        </w:rPr>
      </w:pPr>
      <w:r w:rsidRPr="00551325">
        <w:rPr>
          <w:sz w:val="20"/>
          <w:szCs w:val="20"/>
        </w:rPr>
        <w:t xml:space="preserve">Yorozu, T., Hirano, M., Oka, K., &amp; Tagawa, Y. (1987). Electron spectroscopy studies on magneto-optical media and plastic substrate interface. </w:t>
      </w:r>
      <w:r w:rsidRPr="0057732F">
        <w:rPr>
          <w:i/>
          <w:iCs/>
          <w:sz w:val="20"/>
          <w:szCs w:val="20"/>
        </w:rPr>
        <w:t>IEEE translation journal on magnetics in Japan</w:t>
      </w:r>
      <w:r w:rsidRPr="00551325">
        <w:rPr>
          <w:sz w:val="20"/>
          <w:szCs w:val="20"/>
        </w:rPr>
        <w:t>, 2(8), 740-741.</w:t>
      </w:r>
    </w:p>
    <w:p w14:paraId="14607BBF" w14:textId="754763E7" w:rsidR="005156EC" w:rsidRPr="00124BA9" w:rsidRDefault="00551325" w:rsidP="00551325">
      <w:pPr>
        <w:pStyle w:val="references"/>
        <w:rPr>
          <w:sz w:val="20"/>
          <w:szCs w:val="20"/>
        </w:rPr>
      </w:pPr>
      <w:r w:rsidRPr="00551325">
        <w:rPr>
          <w:sz w:val="20"/>
          <w:szCs w:val="20"/>
        </w:rPr>
        <w:t xml:space="preserve">Young, M. (2002). </w:t>
      </w:r>
      <w:r w:rsidRPr="0057732F">
        <w:rPr>
          <w:i/>
          <w:iCs/>
          <w:sz w:val="20"/>
          <w:szCs w:val="20"/>
        </w:rPr>
        <w:t>Technical writer's handbook.</w:t>
      </w:r>
      <w:r w:rsidRPr="00551325">
        <w:rPr>
          <w:sz w:val="20"/>
          <w:szCs w:val="20"/>
        </w:rPr>
        <w:t xml:space="preserve"> University Science Books.</w:t>
      </w:r>
    </w:p>
    <w:sectPr w:rsidR="005156EC" w:rsidRPr="00124BA9" w:rsidSect="00E030BA">
      <w:headerReference w:type="even" r:id="rId16"/>
      <w:footerReference w:type="even" r:id="rId17"/>
      <w:type w:val="continuous"/>
      <w:pgSz w:w="595.30pt" w:h="841.90pt" w:code="9"/>
      <w:pgMar w:top="72pt" w:right="72pt" w:bottom="72pt" w:left="72pt" w:header="36pt" w:footer="36pt" w:gutter="0pt"/>
      <w:cols w:space="36pt"/>
      <w:titlePg/>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319799B3" w14:textId="77777777" w:rsidR="00B16F9C" w:rsidRDefault="00B16F9C" w:rsidP="001A3B3D">
      <w:r>
        <w:separator/>
      </w:r>
    </w:p>
  </w:endnote>
  <w:endnote w:type="continuationSeparator" w:id="0">
    <w:p w14:paraId="5D35E92D" w14:textId="77777777" w:rsidR="00B16F9C" w:rsidRDefault="00B16F9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Yas">
    <w:altName w:val="Arial"/>
    <w:panose1 w:val="02000503080000020003"/>
    <w:charset w:characterSet="iso-8859-1"/>
    <w:family w:val="auto"/>
    <w:pitch w:val="variable"/>
    <w:sig w:usb0="00002007" w:usb1="80000000" w:usb2="00000008" w:usb3="00000000" w:csb0="00000051" w:csb1="00000000"/>
  </w:font>
  <w:font w:name="SimSun">
    <w:altName w:val="宋体"/>
    <w:panose1 w:val="02010600030101010101"/>
    <w:charset w:characterSet="GBK"/>
    <w:family w:val="auto"/>
    <w:pitch w:val="variable"/>
    <w:sig w:usb0="00000003" w:usb1="288F0000" w:usb2="00000016" w:usb3="00000000" w:csb0="00040001" w:csb1="00000000"/>
  </w:font>
  <w:font w:name="Calibri Light">
    <w:panose1 w:val="020F0302020204030204"/>
    <w:charset w:characterSet="iso-8859-1"/>
    <w:family w:val="swiss"/>
    <w:pitch w:val="variable"/>
    <w:sig w:usb0="E4002EFF" w:usb1="C000247B" w:usb2="00000009" w:usb3="00000000" w:csb0="000001FF" w:csb1="00000000"/>
  </w:font>
  <w:font w:name="MS Mincho">
    <w:altName w:val="ＭＳ 明朝"/>
    <w:panose1 w:val="02020609040205080304"/>
    <w:charset w:characterSet="shift_jis"/>
    <w:family w:val="modern"/>
    <w:pitch w:val="fixed"/>
    <w:sig w:usb0="A00002BF" w:usb1="68C7FCFB" w:usb2="00000010" w:usb3="00000000" w:csb0="0002009F" w:csb1="00000000"/>
  </w:font>
  <w:font w:name="LMRoman9-Regular-Identity-H">
    <w:altName w:val="Arial"/>
    <w:panose1 w:val="00000000000000000000"/>
    <w:charset w:characterSet="windows-1256"/>
    <w:family w:val="auto"/>
    <w:notTrueType/>
    <w:pitch w:val="default"/>
    <w:sig w:usb0="00002001" w:usb1="00000000" w:usb2="00000000" w:usb3="00000000" w:csb0="00000040" w:csb1="00000000"/>
  </w:font>
  <w:font w:name="IRANSans">
    <w:panose1 w:val="02040503050201020203"/>
    <w:charset w:characterSet="iso-8859-1"/>
    <w:family w:val="roman"/>
    <w:pitch w:val="variable"/>
    <w:sig w:usb0="80002063" w:usb1="80002040" w:usb2="00000008" w:usb3="00000000" w:csb0="00000041" w:csb1="00000000"/>
  </w:font>
  <w:font w:name="B Nazanin">
    <w:panose1 w:val="00000400000000000000"/>
    <w:charset w:characterSet="windows-1256"/>
    <w:family w:val="auto"/>
    <w:pitch w:val="variable"/>
    <w:sig w:usb0="00002001" w:usb1="80000000" w:usb2="00000008" w:usb3="00000000" w:csb0="00000040" w:csb1="00000000"/>
  </w:font>
  <w:font w:name="Cambria Math">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2A71BC3" w14:textId="2444643D" w:rsidR="008D3143" w:rsidRDefault="008D3143" w:rsidP="008D3143">
    <w:pPr>
      <w:pStyle w:val="Footer"/>
      <w:tabs>
        <w:tab w:val="clear" w:pos="468pt"/>
        <w:tab w:val="start" w:pos="252pt"/>
        <w:tab w:val="start" w:pos="288pt"/>
        <w:tab w:val="start" w:pos="324pt"/>
        <w:tab w:val="start" w:pos="360pt"/>
        <w:tab w:val="start" w:pos="396pt"/>
      </w:tabs>
      <w:jc w:val="start"/>
    </w:pPr>
    <w:r>
      <w:tab/>
    </w:r>
    <w:r>
      <w:tab/>
    </w:r>
    <w:r>
      <w:tab/>
    </w:r>
    <w:r>
      <w:tab/>
    </w:r>
    <w:r>
      <w:tab/>
    </w:r>
    <w:r>
      <w:tab/>
    </w:r>
    <w:r>
      <w:tab/>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id w:val="288716071"/>
      <w:docPartObj>
        <w:docPartGallery w:val="Page Numbers (Bottom of Page)"/>
        <w:docPartUnique/>
      </w:docPartObj>
    </w:sdtPr>
    <w:sdtEndPr>
      <w:rPr>
        <w:noProof/>
      </w:rPr>
    </w:sdtEndPr>
    <w:sdtContent>
      <w:p w14:paraId="3C72E480" w14:textId="363E6F49" w:rsidR="00E875D9" w:rsidRDefault="00ED45CA" w:rsidP="00E030BA">
        <w:pPr>
          <w:pStyle w:val="Footer"/>
        </w:pPr>
        <w:r>
          <w:fldChar w:fldCharType="begin"/>
        </w:r>
        <w:r>
          <w:instrText xml:space="preserve"> PAGE   \* MERGEFORMAT </w:instrText>
        </w:r>
        <w:r>
          <w:fldChar w:fldCharType="separate"/>
        </w:r>
        <w:r w:rsidR="00EB73AD">
          <w:rPr>
            <w:noProof/>
          </w:rPr>
          <w:t>5</w:t>
        </w:r>
        <w:r>
          <w:rPr>
            <w:noProof/>
          </w:rPr>
          <w:fldChar w:fldCharType="end"/>
        </w:r>
      </w:p>
    </w:sdtContent>
  </w:sdt>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id w:val="-2041957545"/>
      <w:docPartObj>
        <w:docPartGallery w:val="Page Numbers (Bottom of Page)"/>
        <w:docPartUnique/>
      </w:docPartObj>
    </w:sdtPr>
    <w:sdtEndPr>
      <w:rPr>
        <w:noProof/>
      </w:rPr>
    </w:sdtEndPr>
    <w:sdtContent>
      <w:p w14:paraId="780762CA" w14:textId="452AF860" w:rsidR="00ED45CA" w:rsidRPr="001F6380" w:rsidRDefault="008C3AA1" w:rsidP="001F6380">
        <w:pPr>
          <w:pStyle w:val="Footer"/>
        </w:pPr>
        <w:r>
          <w:fldChar w:fldCharType="begin"/>
        </w:r>
        <w:r>
          <w:instrText xml:space="preserve"> PAGE   \* MERGEFORMAT </w:instrText>
        </w:r>
        <w:r>
          <w:fldChar w:fldCharType="separate"/>
        </w:r>
        <w:r w:rsidR="00EB73AD">
          <w:rPr>
            <w:noProof/>
          </w:rPr>
          <w:t>1</w:t>
        </w:r>
        <w:r>
          <w:rPr>
            <w:noProof/>
          </w:rPr>
          <w:fldChar w:fldCharType="end"/>
        </w:r>
      </w:p>
    </w:sdtContent>
  </w:sdt>
</w:ftr>
</file>

<file path=word/footer4.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id w:val="1647855697"/>
      <w:docPartObj>
        <w:docPartGallery w:val="Page Numbers (Bottom of Page)"/>
        <w:docPartUnique/>
      </w:docPartObj>
    </w:sdtPr>
    <w:sdtEndPr>
      <w:rPr>
        <w:noProof/>
      </w:rPr>
    </w:sdtEndPr>
    <w:sdtContent>
      <w:p w14:paraId="77E4A457" w14:textId="396F1410" w:rsidR="008D3143" w:rsidRDefault="001F6380" w:rsidP="001F6380">
        <w:pPr>
          <w:pStyle w:val="Footer"/>
          <w:tabs>
            <w:tab w:val="clear" w:pos="468pt"/>
          </w:tabs>
        </w:pPr>
        <w:r>
          <w:fldChar w:fldCharType="begin"/>
        </w:r>
        <w:r>
          <w:instrText xml:space="preserve"> PAGE   \* MERGEFORMAT </w:instrText>
        </w:r>
        <w:r>
          <w:fldChar w:fldCharType="separate"/>
        </w:r>
        <w:r w:rsidR="00EB73AD">
          <w:rPr>
            <w:noProof/>
          </w:rPr>
          <w:t>4</w:t>
        </w:r>
        <w:r>
          <w:rPr>
            <w:noProof/>
          </w:rPr>
          <w:fldChar w:fldCharType="end"/>
        </w:r>
      </w:p>
    </w:sdtContent>
  </w:sdt>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0241D0C0" w14:textId="77777777" w:rsidR="00B16F9C" w:rsidRDefault="00B16F9C" w:rsidP="00906E7D">
      <w:pPr>
        <w:jc w:val="start"/>
      </w:pPr>
      <w:r>
        <w:separator/>
      </w:r>
    </w:p>
  </w:footnote>
  <w:footnote w:type="continuationSeparator" w:id="0">
    <w:p w14:paraId="2BFFD744" w14:textId="77777777" w:rsidR="00B16F9C" w:rsidRDefault="00B16F9C" w:rsidP="001A3B3D">
      <w:r>
        <w:continuationSeparator/>
      </w:r>
    </w:p>
  </w:footnote>
  <w:footnote w:id="1">
    <w:p w14:paraId="5123FBE1" w14:textId="3F5BE47A" w:rsidR="00ED45CA" w:rsidRDefault="00422BD0" w:rsidP="00A86572">
      <w:pPr>
        <w:pStyle w:val="FootnoteText"/>
        <w:jc w:val="both"/>
      </w:pPr>
      <w:r>
        <w:rPr>
          <w:rStyle w:val="FootnoteReference"/>
        </w:rPr>
        <w:t>*</w:t>
      </w:r>
      <w:r w:rsidR="00ED45CA">
        <w:rPr>
          <w:rFonts w:ascii="LMRoman9-Regular-Identity-H" w:cs="LMRoman9-Regular-Identity-H"/>
          <w:sz w:val="18"/>
          <w:szCs w:val="18"/>
        </w:rPr>
        <w:t xml:space="preserve"> </w:t>
      </w:r>
      <w:r w:rsidR="00ED45CA" w:rsidRPr="00A86572">
        <w:rPr>
          <w:rFonts w:asciiTheme="majorBidi" w:hAnsiTheme="majorBidi" w:cstheme="majorBidi"/>
          <w:sz w:val="20"/>
        </w:rPr>
        <w:t>Corresponding author. E-mail address: name@</w:t>
      </w:r>
      <w:r w:rsidR="00E66874">
        <w:rPr>
          <w:rFonts w:asciiTheme="majorBidi" w:hAnsiTheme="majorBidi" w:cstheme="majorBidi"/>
          <w:sz w:val="20"/>
        </w:rPr>
        <w:t>uni</w:t>
      </w:r>
      <w:r w:rsidR="00ED45CA" w:rsidRPr="00A86572">
        <w:rPr>
          <w:rFonts w:asciiTheme="majorBidi" w:hAnsiTheme="majorBidi" w:cstheme="majorBidi"/>
          <w:sz w:val="20"/>
        </w:rPr>
        <w:t>.</w:t>
      </w:r>
      <w:r w:rsidR="00045ADA">
        <w:rPr>
          <w:rFonts w:asciiTheme="majorBidi" w:hAnsiTheme="majorBidi" w:cstheme="majorBidi"/>
          <w:sz w:val="20"/>
        </w:rPr>
        <w:t>ac.ir</w:t>
      </w:r>
    </w:p>
  </w:footnote>
  <w:footnote w:id="2">
    <w:p w14:paraId="1AB16E34" w14:textId="1C297CF2" w:rsidR="00ED45CA" w:rsidRDefault="00422BD0" w:rsidP="00BB7319">
      <w:pPr>
        <w:pStyle w:val="FootnoteText"/>
        <w:jc w:val="start"/>
      </w:pPr>
      <w:r>
        <w:rPr>
          <w:rStyle w:val="FootnoteReference"/>
        </w:rPr>
        <w:t>†</w:t>
      </w:r>
      <w:r w:rsidR="00ED45CA">
        <w:t xml:space="preserve"> </w:t>
      </w:r>
      <w:r w:rsidR="00ED45CA" w:rsidRPr="00BB7319">
        <w:rPr>
          <w:rFonts w:asciiTheme="majorBidi" w:hAnsiTheme="majorBidi" w:cstheme="majorBidi"/>
          <w:sz w:val="20"/>
        </w:rPr>
        <w:t>Speaker. E-mail address: name@</w:t>
      </w:r>
      <w:r w:rsidR="00E66874">
        <w:rPr>
          <w:rFonts w:asciiTheme="majorBidi" w:hAnsiTheme="majorBidi" w:cstheme="majorBidi"/>
          <w:sz w:val="20"/>
        </w:rPr>
        <w:t>uni</w:t>
      </w:r>
      <w:r w:rsidR="00ED45CA" w:rsidRPr="00BB7319">
        <w:rPr>
          <w:rFonts w:asciiTheme="majorBidi" w:hAnsiTheme="majorBidi" w:cstheme="majorBidi"/>
          <w:sz w:val="20"/>
        </w:rPr>
        <w:t>.</w:t>
      </w:r>
      <w:r w:rsidR="00045ADA">
        <w:rPr>
          <w:rFonts w:asciiTheme="majorBidi" w:hAnsiTheme="majorBidi" w:cstheme="majorBidi"/>
          <w:sz w:val="20"/>
        </w:rPr>
        <w:t>ac.ir</w:t>
      </w:r>
    </w:p>
  </w:footnote>
  <w:footnote w:id="3">
    <w:p w14:paraId="7F723CEF" w14:textId="77777777" w:rsidR="00780C7D" w:rsidRPr="00FF34AA" w:rsidRDefault="00780C7D" w:rsidP="00780C7D">
      <w:pPr>
        <w:pStyle w:val="FootnoteText"/>
        <w:jc w:val="start"/>
        <w:rPr>
          <w:sz w:val="16"/>
          <w:szCs w:val="16"/>
          <w:lang w:bidi="fa-IR"/>
        </w:rPr>
      </w:pPr>
      <w:r w:rsidRPr="00FF34AA">
        <w:rPr>
          <w:rStyle w:val="FootnoteReference"/>
          <w:sz w:val="16"/>
          <w:szCs w:val="16"/>
        </w:rPr>
        <w:footnoteRef/>
      </w:r>
      <w:r w:rsidRPr="00FF34AA">
        <w:rPr>
          <w:sz w:val="16"/>
          <w:szCs w:val="16"/>
        </w:rPr>
        <w:t xml:space="preserve"> </w:t>
      </w:r>
      <w:r w:rsidRPr="00FF34AA">
        <w:rPr>
          <w:sz w:val="16"/>
          <w:szCs w:val="16"/>
          <w:lang w:bidi="fa-IR"/>
        </w:rPr>
        <w:t>Footnote</w:t>
      </w:r>
      <w:r>
        <w:rPr>
          <w:sz w:val="16"/>
          <w:szCs w:val="16"/>
          <w:lang w:bidi="fa-IR"/>
        </w:rPr>
        <w:t xml:space="preserve"> (</w:t>
      </w:r>
      <w:r w:rsidRPr="002E2AC1">
        <w:rPr>
          <w:sz w:val="16"/>
          <w:szCs w:val="16"/>
          <w:lang w:bidi="fa-IR"/>
        </w:rPr>
        <w:t>Please capitalize the first letter of the first word)</w:t>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7CA3B96" w14:textId="6457DC63" w:rsidR="00E875D9" w:rsidRDefault="00453021" w:rsidP="008D3143">
    <w:pPr>
      <w:pStyle w:val="Header"/>
      <w:pBdr>
        <w:bottom w:val="single" w:sz="4" w:space="1" w:color="auto"/>
      </w:pBdr>
      <w:tabs>
        <w:tab w:val="clear" w:pos="234pt"/>
        <w:tab w:val="clear" w:pos="468pt"/>
        <w:tab w:val="start" w:pos="202.20pt"/>
      </w:tabs>
      <w:jc w:val="start"/>
    </w:pPr>
    <w:r>
      <w:t xml:space="preserve">Author </w:t>
    </w:r>
    <w:r w:rsidR="001406CA">
      <w:t>l</w:t>
    </w:r>
    <w:r>
      <w:t>ast names</w:t>
    </w:r>
    <w:r w:rsidR="008D3143">
      <w:tab/>
    </w: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E82E529" w14:textId="51880F9C" w:rsidR="00ED45CA" w:rsidRPr="00453021" w:rsidRDefault="00453021" w:rsidP="00453021">
    <w:pPr>
      <w:pStyle w:val="Header"/>
      <w:pBdr>
        <w:bottom w:val="single" w:sz="4" w:space="1" w:color="auto"/>
      </w:pBdr>
    </w:pPr>
    <w:r>
      <w:t>Short article title</w:t>
    </w:r>
  </w:p>
  <w:p w14:paraId="42454FCE" w14:textId="77777777" w:rsidR="00E875D9" w:rsidRDefault="00E875D9"/>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1447BAC" w14:textId="10866651" w:rsidR="00ED45CA" w:rsidRPr="00696FD9" w:rsidRDefault="00ED45CA" w:rsidP="00AA68E2">
    <w:pPr>
      <w:pStyle w:val="Header"/>
      <w:tabs>
        <w:tab w:val="start" w:pos="239.40pt"/>
        <w:tab w:val="center" w:pos="253pt"/>
      </w:tabs>
      <w:jc w:val="both"/>
      <w:rPr>
        <w:rFonts w:asciiTheme="majorBidi" w:hAnsiTheme="majorBidi" w:cstheme="majorBidi"/>
      </w:rPr>
    </w:pPr>
    <w:r>
      <w:rPr>
        <w:rFonts w:asciiTheme="majorBidi" w:hAnsiTheme="majorBidi" w:cstheme="majorBidi"/>
        <w:noProof/>
      </w:rPr>
      <w:drawing>
        <wp:anchor distT="0" distB="0" distL="114300" distR="114300" simplePos="0" relativeHeight="251659264" behindDoc="1" locked="1" layoutInCell="1" allowOverlap="1" wp14:anchorId="0F0FD8D7" wp14:editId="18125085">
          <wp:simplePos x="0" y="0"/>
          <wp:positionH relativeFrom="page">
            <wp:align>center</wp:align>
          </wp:positionH>
          <wp:positionV relativeFrom="page">
            <wp:align>center</wp:align>
          </wp:positionV>
          <wp:extent cx="7560000" cy="10695600"/>
          <wp:effectExtent l="0" t="0" r="3175" b="0"/>
          <wp:wrapNone/>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Letterhead-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F299677" w14:textId="5CA4A80A" w:rsidR="008D3143" w:rsidRDefault="008D3143" w:rsidP="008C3AA1">
    <w:pPr>
      <w:pStyle w:val="Header"/>
      <w:pBdr>
        <w:bottom w:val="single" w:sz="4" w:space="1" w:color="auto"/>
      </w:pBdr>
      <w:tabs>
        <w:tab w:val="clear" w:pos="234pt"/>
        <w:tab w:val="clear" w:pos="468pt"/>
        <w:tab w:val="start" w:pos="202.20pt"/>
      </w:tabs>
    </w:pPr>
    <w:r>
      <w:t>Author</w:t>
    </w:r>
    <w:r w:rsidR="009521A8">
      <w:t>s</w:t>
    </w:r>
    <w:r>
      <w:t xml:space="preserve"> last names</w:t>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A644A0F"/>
    <w:multiLevelType w:val="hybridMultilevel"/>
    <w:tmpl w:val="AE1AD186"/>
    <w:lvl w:ilvl="0" w:tplc="04090001">
      <w:start w:val="1"/>
      <w:numFmt w:val="bullet"/>
      <w:lvlText w:val=""/>
      <w:lvlJc w:val="start"/>
      <w:pPr>
        <w:ind w:start="50.20pt" w:hanging="18pt"/>
      </w:pPr>
      <w:rPr>
        <w:rFonts w:ascii="Symbol" w:hAnsi="Symbol" w:hint="default"/>
      </w:rPr>
    </w:lvl>
    <w:lvl w:ilvl="1" w:tplc="04090003" w:tentative="1">
      <w:start w:val="1"/>
      <w:numFmt w:val="bullet"/>
      <w:lvlText w:val="o"/>
      <w:lvlJc w:val="start"/>
      <w:pPr>
        <w:ind w:start="86.20pt" w:hanging="18pt"/>
      </w:pPr>
      <w:rPr>
        <w:rFonts w:ascii="Courier New" w:hAnsi="Courier New" w:cs="Courier New" w:hint="default"/>
      </w:rPr>
    </w:lvl>
    <w:lvl w:ilvl="2" w:tplc="04090005" w:tentative="1">
      <w:start w:val="1"/>
      <w:numFmt w:val="bullet"/>
      <w:lvlText w:val=""/>
      <w:lvlJc w:val="start"/>
      <w:pPr>
        <w:ind w:start="122.20pt" w:hanging="18pt"/>
      </w:pPr>
      <w:rPr>
        <w:rFonts w:ascii="Wingdings" w:hAnsi="Wingdings" w:hint="default"/>
      </w:rPr>
    </w:lvl>
    <w:lvl w:ilvl="3" w:tplc="04090001" w:tentative="1">
      <w:start w:val="1"/>
      <w:numFmt w:val="bullet"/>
      <w:lvlText w:val=""/>
      <w:lvlJc w:val="start"/>
      <w:pPr>
        <w:ind w:start="158.20pt" w:hanging="18pt"/>
      </w:pPr>
      <w:rPr>
        <w:rFonts w:ascii="Symbol" w:hAnsi="Symbol" w:hint="default"/>
      </w:rPr>
    </w:lvl>
    <w:lvl w:ilvl="4" w:tplc="04090003" w:tentative="1">
      <w:start w:val="1"/>
      <w:numFmt w:val="bullet"/>
      <w:lvlText w:val="o"/>
      <w:lvlJc w:val="start"/>
      <w:pPr>
        <w:ind w:start="194.20pt" w:hanging="18pt"/>
      </w:pPr>
      <w:rPr>
        <w:rFonts w:ascii="Courier New" w:hAnsi="Courier New" w:cs="Courier New" w:hint="default"/>
      </w:rPr>
    </w:lvl>
    <w:lvl w:ilvl="5" w:tplc="04090005" w:tentative="1">
      <w:start w:val="1"/>
      <w:numFmt w:val="bullet"/>
      <w:lvlText w:val=""/>
      <w:lvlJc w:val="start"/>
      <w:pPr>
        <w:ind w:start="230.20pt" w:hanging="18pt"/>
      </w:pPr>
      <w:rPr>
        <w:rFonts w:ascii="Wingdings" w:hAnsi="Wingdings" w:hint="default"/>
      </w:rPr>
    </w:lvl>
    <w:lvl w:ilvl="6" w:tplc="04090001" w:tentative="1">
      <w:start w:val="1"/>
      <w:numFmt w:val="bullet"/>
      <w:lvlText w:val=""/>
      <w:lvlJc w:val="start"/>
      <w:pPr>
        <w:ind w:start="266.20pt" w:hanging="18pt"/>
      </w:pPr>
      <w:rPr>
        <w:rFonts w:ascii="Symbol" w:hAnsi="Symbol" w:hint="default"/>
      </w:rPr>
    </w:lvl>
    <w:lvl w:ilvl="7" w:tplc="04090003" w:tentative="1">
      <w:start w:val="1"/>
      <w:numFmt w:val="bullet"/>
      <w:lvlText w:val="o"/>
      <w:lvlJc w:val="start"/>
      <w:pPr>
        <w:ind w:start="302.20pt" w:hanging="18pt"/>
      </w:pPr>
      <w:rPr>
        <w:rFonts w:ascii="Courier New" w:hAnsi="Courier New" w:cs="Courier New" w:hint="default"/>
      </w:rPr>
    </w:lvl>
    <w:lvl w:ilvl="8" w:tplc="04090005" w:tentative="1">
      <w:start w:val="1"/>
      <w:numFmt w:val="bullet"/>
      <w:lvlText w:val=""/>
      <w:lvlJc w:val="start"/>
      <w:pPr>
        <w:ind w:start="338.20pt" w:hanging="18pt"/>
      </w:pPr>
      <w:rPr>
        <w:rFonts w:ascii="Wingdings" w:hAnsi="Wingdings" w:hint="default"/>
      </w:rPr>
    </w:lvl>
  </w:abstractNum>
  <w:abstractNum w:abstractNumId="12" w15:restartNumberingAfterBreak="0">
    <w:nsid w:val="1C076676"/>
    <w:multiLevelType w:val="hybridMultilevel"/>
    <w:tmpl w:val="C97E7CBA"/>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3"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4"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365129E"/>
    <w:multiLevelType w:val="hybridMultilevel"/>
    <w:tmpl w:val="C69A9386"/>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6" w15:restartNumberingAfterBreak="0">
    <w:nsid w:val="23651DB3"/>
    <w:multiLevelType w:val="hybridMultilevel"/>
    <w:tmpl w:val="5490950A"/>
    <w:lvl w:ilvl="0" w:tplc="0B22821C">
      <w:start w:val="1"/>
      <w:numFmt w:val="decimal"/>
      <w:lvlText w:val="%1."/>
      <w:lvlJc w:val="start"/>
      <w:pPr>
        <w:ind w:start="18pt" w:hanging="18pt"/>
      </w:pPr>
      <w:rPr>
        <w:rFonts w:ascii="Yas" w:eastAsia="SimSun" w:hAnsi="Yas" w:cs="Yas"/>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7"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8"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9"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20" w15:restartNumberingAfterBreak="0">
    <w:nsid w:val="4189603E"/>
    <w:multiLevelType w:val="multilevel"/>
    <w:tmpl w:val="04090025"/>
    <w:lvl w:ilvl="0">
      <w:start w:val="1"/>
      <w:numFmt w:val="decimal"/>
      <w:pStyle w:val="Heading1"/>
      <w:lvlText w:val="%1"/>
      <w:lvlJc w:val="start"/>
      <w:pPr>
        <w:ind w:start="21.60pt" w:hanging="21.60pt"/>
      </w:pPr>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start"/>
      <w:pPr>
        <w:ind w:start="28.80pt" w:hanging="28.80pt"/>
      </w:pPr>
      <w:rPr>
        <w:rFonts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start"/>
      <w:pPr>
        <w:ind w:start="36pt" w:hanging="36pt"/>
      </w:pPr>
      <w:rPr>
        <w:rFonts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start"/>
      <w:pPr>
        <w:ind w:start="57.40pt" w:hanging="43.20pt"/>
      </w:pPr>
      <w:rPr>
        <w:rFonts w:hint="default"/>
        <w:b w:val="0"/>
        <w:bCs w:val="0"/>
        <w:i/>
        <w:iCs/>
        <w:sz w:val="20"/>
        <w:szCs w:val="20"/>
      </w:rPr>
    </w:lvl>
    <w:lvl w:ilvl="4">
      <w:start w:val="1"/>
      <w:numFmt w:val="decimal"/>
      <w:pStyle w:val="Heading5"/>
      <w:lvlText w:val="%1.%2.%3.%4.%5"/>
      <w:lvlJc w:val="start"/>
      <w:pPr>
        <w:ind w:start="50.40pt" w:hanging="50.40pt"/>
      </w:pPr>
      <w:rPr>
        <w:rFonts w:hint="default"/>
      </w:rPr>
    </w:lvl>
    <w:lvl w:ilvl="5">
      <w:start w:val="1"/>
      <w:numFmt w:val="decimal"/>
      <w:pStyle w:val="Heading6"/>
      <w:lvlText w:val="%1.%2.%3.%4.%5.%6"/>
      <w:lvlJc w:val="start"/>
      <w:pPr>
        <w:ind w:start="57.60pt" w:hanging="57.60pt"/>
      </w:pPr>
      <w:rPr>
        <w:rFonts w:hint="default"/>
      </w:rPr>
    </w:lvl>
    <w:lvl w:ilvl="6">
      <w:start w:val="1"/>
      <w:numFmt w:val="decimal"/>
      <w:pStyle w:val="Heading7"/>
      <w:lvlText w:val="%1.%2.%3.%4.%5.%6.%7"/>
      <w:lvlJc w:val="start"/>
      <w:pPr>
        <w:ind w:start="64.80pt" w:hanging="64.80pt"/>
      </w:pPr>
      <w:rPr>
        <w:rFonts w:hint="default"/>
      </w:rPr>
    </w:lvl>
    <w:lvl w:ilvl="7">
      <w:start w:val="1"/>
      <w:numFmt w:val="decimal"/>
      <w:pStyle w:val="Heading8"/>
      <w:lvlText w:val="%1.%2.%3.%4.%5.%6.%7.%8"/>
      <w:lvlJc w:val="start"/>
      <w:pPr>
        <w:ind w:start="72pt" w:hanging="72pt"/>
      </w:pPr>
      <w:rPr>
        <w:rFonts w:hint="default"/>
      </w:rPr>
    </w:lvl>
    <w:lvl w:ilvl="8">
      <w:start w:val="1"/>
      <w:numFmt w:val="decimal"/>
      <w:pStyle w:val="Heading9"/>
      <w:lvlText w:val="%1.%2.%3.%4.%5.%6.%7.%8.%9"/>
      <w:lvlJc w:val="start"/>
      <w:pPr>
        <w:ind w:start="79.20pt" w:hanging="79.20pt"/>
      </w:pPr>
      <w:rPr>
        <w:rFonts w:hint="default"/>
      </w:rPr>
    </w:lvl>
  </w:abstractNum>
  <w:abstractNum w:abstractNumId="21" w15:restartNumberingAfterBreak="0">
    <w:nsid w:val="446D486C"/>
    <w:multiLevelType w:val="hybridMultilevel"/>
    <w:tmpl w:val="39B2AD74"/>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2" w15:restartNumberingAfterBreak="0">
    <w:nsid w:val="468063E9"/>
    <w:multiLevelType w:val="hybridMultilevel"/>
    <w:tmpl w:val="4900DB40"/>
    <w:lvl w:ilvl="0" w:tplc="0409000F">
      <w:start w:val="1"/>
      <w:numFmt w:val="decimal"/>
      <w:lvlText w:val="%1."/>
      <w:lvlJc w:val="start"/>
      <w:pPr>
        <w:ind w:start="49.60pt" w:hanging="18pt"/>
      </w:pPr>
    </w:lvl>
    <w:lvl w:ilvl="1" w:tplc="04090019" w:tentative="1">
      <w:start w:val="1"/>
      <w:numFmt w:val="lowerLetter"/>
      <w:lvlText w:val="%2."/>
      <w:lvlJc w:val="start"/>
      <w:pPr>
        <w:ind w:start="85.60pt" w:hanging="18pt"/>
      </w:pPr>
    </w:lvl>
    <w:lvl w:ilvl="2" w:tplc="0409001B" w:tentative="1">
      <w:start w:val="1"/>
      <w:numFmt w:val="lowerRoman"/>
      <w:lvlText w:val="%3."/>
      <w:lvlJc w:val="end"/>
      <w:pPr>
        <w:ind w:start="121.60pt" w:hanging="9pt"/>
      </w:pPr>
    </w:lvl>
    <w:lvl w:ilvl="3" w:tplc="0409000F" w:tentative="1">
      <w:start w:val="1"/>
      <w:numFmt w:val="decimal"/>
      <w:lvlText w:val="%4."/>
      <w:lvlJc w:val="start"/>
      <w:pPr>
        <w:ind w:start="157.60pt" w:hanging="18pt"/>
      </w:pPr>
    </w:lvl>
    <w:lvl w:ilvl="4" w:tplc="04090019" w:tentative="1">
      <w:start w:val="1"/>
      <w:numFmt w:val="lowerLetter"/>
      <w:lvlText w:val="%5."/>
      <w:lvlJc w:val="start"/>
      <w:pPr>
        <w:ind w:start="193.60pt" w:hanging="18pt"/>
      </w:pPr>
    </w:lvl>
    <w:lvl w:ilvl="5" w:tplc="0409001B" w:tentative="1">
      <w:start w:val="1"/>
      <w:numFmt w:val="lowerRoman"/>
      <w:lvlText w:val="%6."/>
      <w:lvlJc w:val="end"/>
      <w:pPr>
        <w:ind w:start="229.60pt" w:hanging="9pt"/>
      </w:pPr>
    </w:lvl>
    <w:lvl w:ilvl="6" w:tplc="0409000F" w:tentative="1">
      <w:start w:val="1"/>
      <w:numFmt w:val="decimal"/>
      <w:lvlText w:val="%7."/>
      <w:lvlJc w:val="start"/>
      <w:pPr>
        <w:ind w:start="265.60pt" w:hanging="18pt"/>
      </w:pPr>
    </w:lvl>
    <w:lvl w:ilvl="7" w:tplc="04090019" w:tentative="1">
      <w:start w:val="1"/>
      <w:numFmt w:val="lowerLetter"/>
      <w:lvlText w:val="%8."/>
      <w:lvlJc w:val="start"/>
      <w:pPr>
        <w:ind w:start="301.60pt" w:hanging="18pt"/>
      </w:pPr>
    </w:lvl>
    <w:lvl w:ilvl="8" w:tplc="0409001B" w:tentative="1">
      <w:start w:val="1"/>
      <w:numFmt w:val="lowerRoman"/>
      <w:lvlText w:val="%9."/>
      <w:lvlJc w:val="end"/>
      <w:pPr>
        <w:ind w:start="337.60pt" w:hanging="9pt"/>
      </w:pPr>
    </w:lvl>
  </w:abstractNum>
  <w:abstractNum w:abstractNumId="23"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4" w15:restartNumberingAfterBreak="0">
    <w:nsid w:val="50504726"/>
    <w:multiLevelType w:val="hybridMultilevel"/>
    <w:tmpl w:val="C084184E"/>
    <w:lvl w:ilvl="0" w:tplc="62AAB0E4">
      <w:start w:val="1"/>
      <w:numFmt w:val="decimal"/>
      <w:lvlText w:val="%1."/>
      <w:lvlJc w:val="start"/>
      <w:pPr>
        <w:ind w:start="31.60pt" w:hanging="18pt"/>
      </w:pPr>
      <w:rPr>
        <w:rFonts w:hint="default"/>
      </w:rPr>
    </w:lvl>
    <w:lvl w:ilvl="1" w:tplc="04090019" w:tentative="1">
      <w:start w:val="1"/>
      <w:numFmt w:val="lowerLetter"/>
      <w:lvlText w:val="%2."/>
      <w:lvlJc w:val="start"/>
      <w:pPr>
        <w:ind w:start="67.60pt" w:hanging="18pt"/>
      </w:pPr>
    </w:lvl>
    <w:lvl w:ilvl="2" w:tplc="0409001B" w:tentative="1">
      <w:start w:val="1"/>
      <w:numFmt w:val="lowerRoman"/>
      <w:lvlText w:val="%3."/>
      <w:lvlJc w:val="end"/>
      <w:pPr>
        <w:ind w:start="103.60pt" w:hanging="9pt"/>
      </w:pPr>
    </w:lvl>
    <w:lvl w:ilvl="3" w:tplc="0409000F" w:tentative="1">
      <w:start w:val="1"/>
      <w:numFmt w:val="decimal"/>
      <w:lvlText w:val="%4."/>
      <w:lvlJc w:val="start"/>
      <w:pPr>
        <w:ind w:start="139.60pt" w:hanging="18pt"/>
      </w:pPr>
    </w:lvl>
    <w:lvl w:ilvl="4" w:tplc="04090019" w:tentative="1">
      <w:start w:val="1"/>
      <w:numFmt w:val="lowerLetter"/>
      <w:lvlText w:val="%5."/>
      <w:lvlJc w:val="start"/>
      <w:pPr>
        <w:ind w:start="175.60pt" w:hanging="18pt"/>
      </w:pPr>
    </w:lvl>
    <w:lvl w:ilvl="5" w:tplc="0409001B" w:tentative="1">
      <w:start w:val="1"/>
      <w:numFmt w:val="lowerRoman"/>
      <w:lvlText w:val="%6."/>
      <w:lvlJc w:val="end"/>
      <w:pPr>
        <w:ind w:start="211.60pt" w:hanging="9pt"/>
      </w:pPr>
    </w:lvl>
    <w:lvl w:ilvl="6" w:tplc="0409000F" w:tentative="1">
      <w:start w:val="1"/>
      <w:numFmt w:val="decimal"/>
      <w:lvlText w:val="%7."/>
      <w:lvlJc w:val="start"/>
      <w:pPr>
        <w:ind w:start="247.60pt" w:hanging="18pt"/>
      </w:pPr>
    </w:lvl>
    <w:lvl w:ilvl="7" w:tplc="04090019" w:tentative="1">
      <w:start w:val="1"/>
      <w:numFmt w:val="lowerLetter"/>
      <w:lvlText w:val="%8."/>
      <w:lvlJc w:val="start"/>
      <w:pPr>
        <w:ind w:start="283.60pt" w:hanging="18pt"/>
      </w:pPr>
    </w:lvl>
    <w:lvl w:ilvl="8" w:tplc="0409001B" w:tentative="1">
      <w:start w:val="1"/>
      <w:numFmt w:val="lowerRoman"/>
      <w:lvlText w:val="%9."/>
      <w:lvlJc w:val="end"/>
      <w:pPr>
        <w:ind w:start="319.60pt" w:hanging="9pt"/>
      </w:pPr>
    </w:lvl>
  </w:abstractNum>
  <w:abstractNum w:abstractNumId="25" w15:restartNumberingAfterBreak="0">
    <w:nsid w:val="51091C56"/>
    <w:multiLevelType w:val="hybridMultilevel"/>
    <w:tmpl w:val="DEA01C30"/>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52CA544A"/>
    <w:multiLevelType w:val="singleLevel"/>
    <w:tmpl w:val="E8B27706"/>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22"/>
        <w:szCs w:val="22"/>
      </w:rPr>
    </w:lvl>
  </w:abstractNum>
  <w:abstractNum w:abstractNumId="27" w15:restartNumberingAfterBreak="0">
    <w:nsid w:val="54CF3DE1"/>
    <w:multiLevelType w:val="hybridMultilevel"/>
    <w:tmpl w:val="24425C4C"/>
    <w:lvl w:ilvl="0" w:tplc="0409000F">
      <w:start w:val="1"/>
      <w:numFmt w:val="decimal"/>
      <w:lvlText w:val="%1."/>
      <w:lvlJc w:val="start"/>
      <w:pPr>
        <w:ind w:start="49.60pt" w:hanging="18pt"/>
      </w:pPr>
    </w:lvl>
    <w:lvl w:ilvl="1" w:tplc="04090019" w:tentative="1">
      <w:start w:val="1"/>
      <w:numFmt w:val="lowerLetter"/>
      <w:lvlText w:val="%2."/>
      <w:lvlJc w:val="start"/>
      <w:pPr>
        <w:ind w:start="85.60pt" w:hanging="18pt"/>
      </w:pPr>
    </w:lvl>
    <w:lvl w:ilvl="2" w:tplc="0409001B" w:tentative="1">
      <w:start w:val="1"/>
      <w:numFmt w:val="lowerRoman"/>
      <w:lvlText w:val="%3."/>
      <w:lvlJc w:val="end"/>
      <w:pPr>
        <w:ind w:start="121.60pt" w:hanging="9pt"/>
      </w:pPr>
    </w:lvl>
    <w:lvl w:ilvl="3" w:tplc="0409000F" w:tentative="1">
      <w:start w:val="1"/>
      <w:numFmt w:val="decimal"/>
      <w:lvlText w:val="%4."/>
      <w:lvlJc w:val="start"/>
      <w:pPr>
        <w:ind w:start="157.60pt" w:hanging="18pt"/>
      </w:pPr>
    </w:lvl>
    <w:lvl w:ilvl="4" w:tplc="04090019" w:tentative="1">
      <w:start w:val="1"/>
      <w:numFmt w:val="lowerLetter"/>
      <w:lvlText w:val="%5."/>
      <w:lvlJc w:val="start"/>
      <w:pPr>
        <w:ind w:start="193.60pt" w:hanging="18pt"/>
      </w:pPr>
    </w:lvl>
    <w:lvl w:ilvl="5" w:tplc="0409001B" w:tentative="1">
      <w:start w:val="1"/>
      <w:numFmt w:val="lowerRoman"/>
      <w:lvlText w:val="%6."/>
      <w:lvlJc w:val="end"/>
      <w:pPr>
        <w:ind w:start="229.60pt" w:hanging="9pt"/>
      </w:pPr>
    </w:lvl>
    <w:lvl w:ilvl="6" w:tplc="0409000F" w:tentative="1">
      <w:start w:val="1"/>
      <w:numFmt w:val="decimal"/>
      <w:lvlText w:val="%7."/>
      <w:lvlJc w:val="start"/>
      <w:pPr>
        <w:ind w:start="265.60pt" w:hanging="18pt"/>
      </w:pPr>
    </w:lvl>
    <w:lvl w:ilvl="7" w:tplc="04090019" w:tentative="1">
      <w:start w:val="1"/>
      <w:numFmt w:val="lowerLetter"/>
      <w:lvlText w:val="%8."/>
      <w:lvlJc w:val="start"/>
      <w:pPr>
        <w:ind w:start="301.60pt" w:hanging="18pt"/>
      </w:pPr>
    </w:lvl>
    <w:lvl w:ilvl="8" w:tplc="0409001B" w:tentative="1">
      <w:start w:val="1"/>
      <w:numFmt w:val="lowerRoman"/>
      <w:lvlText w:val="%9."/>
      <w:lvlJc w:val="end"/>
      <w:pPr>
        <w:ind w:start="337.60pt" w:hanging="9pt"/>
      </w:pPr>
    </w:lvl>
  </w:abstractNum>
  <w:abstractNum w:abstractNumId="28" w15:restartNumberingAfterBreak="0">
    <w:nsid w:val="56C641CC"/>
    <w:multiLevelType w:val="hybridMultilevel"/>
    <w:tmpl w:val="02D2B3A4"/>
    <w:lvl w:ilvl="0" w:tplc="B5028218">
      <w:start w:val="1"/>
      <w:numFmt w:val="decimal"/>
      <w:lvlText w:val="%1."/>
      <w:lvlJc w:val="start"/>
      <w:pPr>
        <w:ind w:start="36pt" w:hanging="18pt"/>
      </w:pPr>
      <w:rPr>
        <w:rFonts w:asciiTheme="majorBidi" w:hAnsiTheme="majorBidi" w:cstheme="majorBidi"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9" w15:restartNumberingAfterBreak="0">
    <w:nsid w:val="660765D9"/>
    <w:multiLevelType w:val="hybridMultilevel"/>
    <w:tmpl w:val="FE106D42"/>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0" w15:restartNumberingAfterBreak="0">
    <w:nsid w:val="6C402C58"/>
    <w:multiLevelType w:val="hybridMultilevel"/>
    <w:tmpl w:val="0ADCD7C2"/>
    <w:lvl w:ilvl="0" w:tplc="EA347412">
      <w:start w:val="1"/>
      <w:numFmt w:val="decimal"/>
      <w:pStyle w:val="figurecaption"/>
      <w:lvlText w:val="Fig. %1."/>
      <w:lvlJc w:val="start"/>
      <w:pPr>
        <w:ind w:start="18pt" w:hanging="18pt"/>
      </w:pPr>
      <w:rPr>
        <w:rFonts w:ascii="Times New Roman" w:hAnsi="Times New Roman" w:cs="Times New Roman" w:hint="default"/>
        <w:b/>
        <w:bCs/>
        <w:i w:val="0"/>
        <w:iCs w:val="0"/>
        <w:color w:val="auto"/>
        <w:sz w:val="18"/>
        <w:szCs w:val="18"/>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31" w15:restartNumberingAfterBreak="0">
    <w:nsid w:val="6CBC3CC2"/>
    <w:multiLevelType w:val="hybridMultilevel"/>
    <w:tmpl w:val="312CDF3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2" w15:restartNumberingAfterBreak="0">
    <w:nsid w:val="6CD32DA8"/>
    <w:multiLevelType w:val="singleLevel"/>
    <w:tmpl w:val="166470C2"/>
    <w:lvl w:ilvl="0">
      <w:start w:val="1"/>
      <w:numFmt w:val="upperRoman"/>
      <w:pStyle w:val="tablehead"/>
      <w:lvlText w:val="TABLE %1. "/>
      <w:lvlJc w:val="start"/>
      <w:pPr>
        <w:tabs>
          <w:tab w:val="num" w:pos="121.50pt"/>
        </w:tabs>
      </w:pPr>
      <w:rPr>
        <w:rFonts w:ascii="Times New Roman" w:hAnsi="Times New Roman" w:cs="Times New Roman" w:hint="default"/>
        <w:b w:val="0"/>
        <w:bCs w:val="0"/>
        <w:i w:val="0"/>
        <w:iCs w:val="0"/>
        <w:sz w:val="16"/>
        <w:szCs w:val="16"/>
      </w:rPr>
    </w:lvl>
  </w:abstractNum>
  <w:abstractNum w:abstractNumId="33" w15:restartNumberingAfterBreak="0">
    <w:nsid w:val="6F2F2E1C"/>
    <w:multiLevelType w:val="hybridMultilevel"/>
    <w:tmpl w:val="4942FBDE"/>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num w:numId="1">
    <w:abstractNumId w:val="18"/>
  </w:num>
  <w:num w:numId="2">
    <w:abstractNumId w:val="30"/>
  </w:num>
  <w:num w:numId="3">
    <w:abstractNumId w:val="17"/>
  </w:num>
  <w:num w:numId="4">
    <w:abstractNumId w:val="20"/>
  </w:num>
  <w:num w:numId="5">
    <w:abstractNumId w:val="20"/>
  </w:num>
  <w:num w:numId="6">
    <w:abstractNumId w:val="20"/>
  </w:num>
  <w:num w:numId="7">
    <w:abstractNumId w:val="20"/>
  </w:num>
  <w:num w:numId="8">
    <w:abstractNumId w:val="26"/>
  </w:num>
  <w:num w:numId="9">
    <w:abstractNumId w:val="32"/>
  </w:num>
  <w:num w:numId="10">
    <w:abstractNumId w:val="19"/>
  </w:num>
  <w:num w:numId="11">
    <w:abstractNumId w:val="14"/>
  </w:num>
  <w:num w:numId="12">
    <w:abstractNumId w:val="13"/>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3"/>
  </w:num>
  <w:num w:numId="25">
    <w:abstractNumId w:val="20"/>
  </w:num>
  <w:num w:numId="26">
    <w:abstractNumId w:val="25"/>
  </w:num>
  <w:num w:numId="27">
    <w:abstractNumId w:val="29"/>
  </w:num>
  <w:num w:numId="28">
    <w:abstractNumId w:val="31"/>
  </w:num>
  <w:num w:numId="29">
    <w:abstractNumId w:val="15"/>
  </w:num>
  <w:num w:numId="30">
    <w:abstractNumId w:val="12"/>
  </w:num>
  <w:num w:numId="31">
    <w:abstractNumId w:val="33"/>
  </w:num>
  <w:num w:numId="32">
    <w:abstractNumId w:val="16"/>
  </w:num>
  <w:num w:numId="33">
    <w:abstractNumId w:val="28"/>
  </w:num>
  <w:num w:numId="34">
    <w:abstractNumId w:val="22"/>
  </w:num>
  <w:num w:numId="35">
    <w:abstractNumId w:val="27"/>
  </w:num>
  <w:num w:numId="36">
    <w:abstractNumId w:val="24"/>
  </w:num>
  <w:num w:numId="37">
    <w:abstractNumId w:val="21"/>
  </w:num>
  <w:num w:numId="38">
    <w:abstractNumId w:val="11"/>
  </w:num>
  <w:num w:numId="39">
    <w:abstractNumId w:val="2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36pt"/>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FD0"/>
    <w:rsid w:val="00003BB8"/>
    <w:rsid w:val="00010978"/>
    <w:rsid w:val="00045ADA"/>
    <w:rsid w:val="0004781E"/>
    <w:rsid w:val="00057533"/>
    <w:rsid w:val="0006350E"/>
    <w:rsid w:val="00072A57"/>
    <w:rsid w:val="00083F49"/>
    <w:rsid w:val="0008758A"/>
    <w:rsid w:val="00096E09"/>
    <w:rsid w:val="000A0825"/>
    <w:rsid w:val="000B2A55"/>
    <w:rsid w:val="000C00B2"/>
    <w:rsid w:val="000C0550"/>
    <w:rsid w:val="000C1E68"/>
    <w:rsid w:val="000E45A3"/>
    <w:rsid w:val="000F06D3"/>
    <w:rsid w:val="000F5C87"/>
    <w:rsid w:val="001043EE"/>
    <w:rsid w:val="00112B74"/>
    <w:rsid w:val="00124BA9"/>
    <w:rsid w:val="00135F35"/>
    <w:rsid w:val="0013748B"/>
    <w:rsid w:val="001406CA"/>
    <w:rsid w:val="00153CF1"/>
    <w:rsid w:val="00161BEA"/>
    <w:rsid w:val="00161EF2"/>
    <w:rsid w:val="0016743F"/>
    <w:rsid w:val="001772BC"/>
    <w:rsid w:val="001851C0"/>
    <w:rsid w:val="001853FA"/>
    <w:rsid w:val="00191B27"/>
    <w:rsid w:val="001A22CB"/>
    <w:rsid w:val="001A2EFD"/>
    <w:rsid w:val="001A3B3D"/>
    <w:rsid w:val="001B64FC"/>
    <w:rsid w:val="001B67DC"/>
    <w:rsid w:val="001C7043"/>
    <w:rsid w:val="001D58D0"/>
    <w:rsid w:val="001E4C0E"/>
    <w:rsid w:val="001F1DA7"/>
    <w:rsid w:val="001F6380"/>
    <w:rsid w:val="0021431D"/>
    <w:rsid w:val="00220CED"/>
    <w:rsid w:val="002234BA"/>
    <w:rsid w:val="002254A9"/>
    <w:rsid w:val="00233D97"/>
    <w:rsid w:val="002347A2"/>
    <w:rsid w:val="00236EE6"/>
    <w:rsid w:val="00243C3D"/>
    <w:rsid w:val="0024590E"/>
    <w:rsid w:val="00250233"/>
    <w:rsid w:val="00253C8B"/>
    <w:rsid w:val="00271D8B"/>
    <w:rsid w:val="00284D9D"/>
    <w:rsid w:val="002850E3"/>
    <w:rsid w:val="00287FF4"/>
    <w:rsid w:val="002907DB"/>
    <w:rsid w:val="00292376"/>
    <w:rsid w:val="00292E27"/>
    <w:rsid w:val="0029590D"/>
    <w:rsid w:val="002A4DA8"/>
    <w:rsid w:val="002B2185"/>
    <w:rsid w:val="002B5FFF"/>
    <w:rsid w:val="002B618E"/>
    <w:rsid w:val="002C0115"/>
    <w:rsid w:val="002C5D1B"/>
    <w:rsid w:val="002C7875"/>
    <w:rsid w:val="002E2AC1"/>
    <w:rsid w:val="002F02DE"/>
    <w:rsid w:val="002F2920"/>
    <w:rsid w:val="002F47E1"/>
    <w:rsid w:val="003324C0"/>
    <w:rsid w:val="00333036"/>
    <w:rsid w:val="00354FCF"/>
    <w:rsid w:val="00355436"/>
    <w:rsid w:val="00361DDD"/>
    <w:rsid w:val="003658B8"/>
    <w:rsid w:val="00365EB6"/>
    <w:rsid w:val="00382406"/>
    <w:rsid w:val="00383384"/>
    <w:rsid w:val="00384C81"/>
    <w:rsid w:val="00394D5C"/>
    <w:rsid w:val="003A19E2"/>
    <w:rsid w:val="003A2BB4"/>
    <w:rsid w:val="003A53CF"/>
    <w:rsid w:val="003A644E"/>
    <w:rsid w:val="003B2B40"/>
    <w:rsid w:val="003B2DED"/>
    <w:rsid w:val="003B4E04"/>
    <w:rsid w:val="003B5876"/>
    <w:rsid w:val="003C78A7"/>
    <w:rsid w:val="003D2DF2"/>
    <w:rsid w:val="003D38FD"/>
    <w:rsid w:val="003E784D"/>
    <w:rsid w:val="003F5A08"/>
    <w:rsid w:val="00401A52"/>
    <w:rsid w:val="00407CFB"/>
    <w:rsid w:val="0041640C"/>
    <w:rsid w:val="00420716"/>
    <w:rsid w:val="00422BD0"/>
    <w:rsid w:val="004230D3"/>
    <w:rsid w:val="004325FB"/>
    <w:rsid w:val="00433AD4"/>
    <w:rsid w:val="00433EFD"/>
    <w:rsid w:val="00434D19"/>
    <w:rsid w:val="004432BA"/>
    <w:rsid w:val="004438D0"/>
    <w:rsid w:val="0044407E"/>
    <w:rsid w:val="004452A0"/>
    <w:rsid w:val="00447BB9"/>
    <w:rsid w:val="00453021"/>
    <w:rsid w:val="00453B2A"/>
    <w:rsid w:val="0046031D"/>
    <w:rsid w:val="00462013"/>
    <w:rsid w:val="004728FA"/>
    <w:rsid w:val="00473AC9"/>
    <w:rsid w:val="00473BDE"/>
    <w:rsid w:val="0047565E"/>
    <w:rsid w:val="00486ED3"/>
    <w:rsid w:val="004A6911"/>
    <w:rsid w:val="004B326D"/>
    <w:rsid w:val="004B4363"/>
    <w:rsid w:val="004C2E6B"/>
    <w:rsid w:val="004C667C"/>
    <w:rsid w:val="004C694C"/>
    <w:rsid w:val="004C7D46"/>
    <w:rsid w:val="004D35AA"/>
    <w:rsid w:val="004D3B09"/>
    <w:rsid w:val="004D72B5"/>
    <w:rsid w:val="004D7891"/>
    <w:rsid w:val="0051344B"/>
    <w:rsid w:val="00514DE1"/>
    <w:rsid w:val="005156EC"/>
    <w:rsid w:val="00523DFC"/>
    <w:rsid w:val="00532426"/>
    <w:rsid w:val="00533F1D"/>
    <w:rsid w:val="00551325"/>
    <w:rsid w:val="00551B7F"/>
    <w:rsid w:val="005526DA"/>
    <w:rsid w:val="00556E11"/>
    <w:rsid w:val="00562210"/>
    <w:rsid w:val="005630D1"/>
    <w:rsid w:val="00565C8D"/>
    <w:rsid w:val="0056610F"/>
    <w:rsid w:val="00570ECD"/>
    <w:rsid w:val="00575BCA"/>
    <w:rsid w:val="0057732F"/>
    <w:rsid w:val="00590425"/>
    <w:rsid w:val="00590DC7"/>
    <w:rsid w:val="00597B0A"/>
    <w:rsid w:val="005B0344"/>
    <w:rsid w:val="005B520E"/>
    <w:rsid w:val="005C1C8B"/>
    <w:rsid w:val="005D569C"/>
    <w:rsid w:val="005E2800"/>
    <w:rsid w:val="005F69B2"/>
    <w:rsid w:val="00605825"/>
    <w:rsid w:val="00620111"/>
    <w:rsid w:val="006224FF"/>
    <w:rsid w:val="00622E49"/>
    <w:rsid w:val="006321EC"/>
    <w:rsid w:val="006423C3"/>
    <w:rsid w:val="00645A1C"/>
    <w:rsid w:val="00645D22"/>
    <w:rsid w:val="0064688F"/>
    <w:rsid w:val="00651A08"/>
    <w:rsid w:val="006521C1"/>
    <w:rsid w:val="00653862"/>
    <w:rsid w:val="00654204"/>
    <w:rsid w:val="00670434"/>
    <w:rsid w:val="00671DD7"/>
    <w:rsid w:val="00677B17"/>
    <w:rsid w:val="006802BF"/>
    <w:rsid w:val="0068315B"/>
    <w:rsid w:val="00687035"/>
    <w:rsid w:val="00693BB5"/>
    <w:rsid w:val="00696FD9"/>
    <w:rsid w:val="006A29BB"/>
    <w:rsid w:val="006B1D70"/>
    <w:rsid w:val="006B6B66"/>
    <w:rsid w:val="006C0C76"/>
    <w:rsid w:val="006C598B"/>
    <w:rsid w:val="006D0581"/>
    <w:rsid w:val="006D1B41"/>
    <w:rsid w:val="006D50ED"/>
    <w:rsid w:val="006F6D3D"/>
    <w:rsid w:val="007003B6"/>
    <w:rsid w:val="007036D4"/>
    <w:rsid w:val="00705CB0"/>
    <w:rsid w:val="00715BEA"/>
    <w:rsid w:val="00727636"/>
    <w:rsid w:val="00737931"/>
    <w:rsid w:val="00740EEA"/>
    <w:rsid w:val="007415F1"/>
    <w:rsid w:val="00753D2D"/>
    <w:rsid w:val="0075521C"/>
    <w:rsid w:val="00757E4F"/>
    <w:rsid w:val="00763E74"/>
    <w:rsid w:val="00767040"/>
    <w:rsid w:val="00780C7D"/>
    <w:rsid w:val="00790E8E"/>
    <w:rsid w:val="00794804"/>
    <w:rsid w:val="00797151"/>
    <w:rsid w:val="007B26F7"/>
    <w:rsid w:val="007B33F1"/>
    <w:rsid w:val="007B64DB"/>
    <w:rsid w:val="007B6DDA"/>
    <w:rsid w:val="007C0308"/>
    <w:rsid w:val="007C2FF2"/>
    <w:rsid w:val="007C3E99"/>
    <w:rsid w:val="007C66C7"/>
    <w:rsid w:val="007D528B"/>
    <w:rsid w:val="007D6232"/>
    <w:rsid w:val="007D696A"/>
    <w:rsid w:val="007E6EED"/>
    <w:rsid w:val="007F1F99"/>
    <w:rsid w:val="007F4931"/>
    <w:rsid w:val="007F768F"/>
    <w:rsid w:val="008024F5"/>
    <w:rsid w:val="008048FF"/>
    <w:rsid w:val="0080791D"/>
    <w:rsid w:val="008230A1"/>
    <w:rsid w:val="00824F66"/>
    <w:rsid w:val="0082525E"/>
    <w:rsid w:val="00831691"/>
    <w:rsid w:val="00835498"/>
    <w:rsid w:val="00836367"/>
    <w:rsid w:val="00844500"/>
    <w:rsid w:val="0085166E"/>
    <w:rsid w:val="008609AF"/>
    <w:rsid w:val="008617E6"/>
    <w:rsid w:val="00873603"/>
    <w:rsid w:val="00886734"/>
    <w:rsid w:val="00890A25"/>
    <w:rsid w:val="008A190B"/>
    <w:rsid w:val="008A2C7D"/>
    <w:rsid w:val="008A5867"/>
    <w:rsid w:val="008A7A92"/>
    <w:rsid w:val="008B6524"/>
    <w:rsid w:val="008C3AA1"/>
    <w:rsid w:val="008C4B23"/>
    <w:rsid w:val="008C7C6F"/>
    <w:rsid w:val="008D23A9"/>
    <w:rsid w:val="008D3143"/>
    <w:rsid w:val="008D679C"/>
    <w:rsid w:val="008D7FD7"/>
    <w:rsid w:val="008E3807"/>
    <w:rsid w:val="008E38D8"/>
    <w:rsid w:val="008F19F0"/>
    <w:rsid w:val="008F6E2C"/>
    <w:rsid w:val="0090134F"/>
    <w:rsid w:val="00906E7D"/>
    <w:rsid w:val="00914ACA"/>
    <w:rsid w:val="009162F1"/>
    <w:rsid w:val="009173C3"/>
    <w:rsid w:val="00917A57"/>
    <w:rsid w:val="00923138"/>
    <w:rsid w:val="009303D9"/>
    <w:rsid w:val="00931725"/>
    <w:rsid w:val="00933C64"/>
    <w:rsid w:val="00945D68"/>
    <w:rsid w:val="009521A8"/>
    <w:rsid w:val="00972203"/>
    <w:rsid w:val="00995DC4"/>
    <w:rsid w:val="009A7A6B"/>
    <w:rsid w:val="009B5BFE"/>
    <w:rsid w:val="009C08C2"/>
    <w:rsid w:val="009D11A9"/>
    <w:rsid w:val="009E669A"/>
    <w:rsid w:val="009F1D79"/>
    <w:rsid w:val="00A03E66"/>
    <w:rsid w:val="00A0572A"/>
    <w:rsid w:val="00A059B3"/>
    <w:rsid w:val="00A06EC7"/>
    <w:rsid w:val="00A21F74"/>
    <w:rsid w:val="00A22DC1"/>
    <w:rsid w:val="00A25AAD"/>
    <w:rsid w:val="00A27564"/>
    <w:rsid w:val="00A3357D"/>
    <w:rsid w:val="00A47EED"/>
    <w:rsid w:val="00A5127E"/>
    <w:rsid w:val="00A71ADA"/>
    <w:rsid w:val="00A77398"/>
    <w:rsid w:val="00A86572"/>
    <w:rsid w:val="00A93B5D"/>
    <w:rsid w:val="00A96A7C"/>
    <w:rsid w:val="00AA4831"/>
    <w:rsid w:val="00AA68E2"/>
    <w:rsid w:val="00AC21A1"/>
    <w:rsid w:val="00AC3ED4"/>
    <w:rsid w:val="00AC41E9"/>
    <w:rsid w:val="00AE3409"/>
    <w:rsid w:val="00AE4F6B"/>
    <w:rsid w:val="00AE4FE3"/>
    <w:rsid w:val="00AE65B6"/>
    <w:rsid w:val="00AF229B"/>
    <w:rsid w:val="00AF3CDF"/>
    <w:rsid w:val="00AF71AB"/>
    <w:rsid w:val="00B0127F"/>
    <w:rsid w:val="00B054B6"/>
    <w:rsid w:val="00B062E4"/>
    <w:rsid w:val="00B11A60"/>
    <w:rsid w:val="00B16F9C"/>
    <w:rsid w:val="00B22613"/>
    <w:rsid w:val="00B32BB8"/>
    <w:rsid w:val="00B421A9"/>
    <w:rsid w:val="00B44A76"/>
    <w:rsid w:val="00B4565F"/>
    <w:rsid w:val="00B47581"/>
    <w:rsid w:val="00B53C1B"/>
    <w:rsid w:val="00B55AAF"/>
    <w:rsid w:val="00B62F18"/>
    <w:rsid w:val="00B63853"/>
    <w:rsid w:val="00B63D40"/>
    <w:rsid w:val="00B64FFE"/>
    <w:rsid w:val="00B659EB"/>
    <w:rsid w:val="00B65D24"/>
    <w:rsid w:val="00B768D1"/>
    <w:rsid w:val="00B85D14"/>
    <w:rsid w:val="00B96E86"/>
    <w:rsid w:val="00BA1025"/>
    <w:rsid w:val="00BA11A8"/>
    <w:rsid w:val="00BA13C6"/>
    <w:rsid w:val="00BA6164"/>
    <w:rsid w:val="00BA62E9"/>
    <w:rsid w:val="00BA77A2"/>
    <w:rsid w:val="00BB46C5"/>
    <w:rsid w:val="00BB7319"/>
    <w:rsid w:val="00BC3420"/>
    <w:rsid w:val="00BD670B"/>
    <w:rsid w:val="00BE7D3C"/>
    <w:rsid w:val="00BF1EB9"/>
    <w:rsid w:val="00BF5FF6"/>
    <w:rsid w:val="00C0207F"/>
    <w:rsid w:val="00C03DE6"/>
    <w:rsid w:val="00C07F6C"/>
    <w:rsid w:val="00C138CD"/>
    <w:rsid w:val="00C16117"/>
    <w:rsid w:val="00C1719F"/>
    <w:rsid w:val="00C3075A"/>
    <w:rsid w:val="00C45ADA"/>
    <w:rsid w:val="00C81914"/>
    <w:rsid w:val="00C919A4"/>
    <w:rsid w:val="00C952C5"/>
    <w:rsid w:val="00CA4392"/>
    <w:rsid w:val="00CB578B"/>
    <w:rsid w:val="00CC393F"/>
    <w:rsid w:val="00CC4E48"/>
    <w:rsid w:val="00CD12A0"/>
    <w:rsid w:val="00CF4CA5"/>
    <w:rsid w:val="00D00F39"/>
    <w:rsid w:val="00D2176E"/>
    <w:rsid w:val="00D24636"/>
    <w:rsid w:val="00D260F2"/>
    <w:rsid w:val="00D4747E"/>
    <w:rsid w:val="00D514B1"/>
    <w:rsid w:val="00D56EB9"/>
    <w:rsid w:val="00D632BE"/>
    <w:rsid w:val="00D72A75"/>
    <w:rsid w:val="00D72D06"/>
    <w:rsid w:val="00D7522C"/>
    <w:rsid w:val="00D7536F"/>
    <w:rsid w:val="00D76668"/>
    <w:rsid w:val="00D817F1"/>
    <w:rsid w:val="00D84475"/>
    <w:rsid w:val="00D90783"/>
    <w:rsid w:val="00DA282B"/>
    <w:rsid w:val="00DF417A"/>
    <w:rsid w:val="00DF5417"/>
    <w:rsid w:val="00DF73CB"/>
    <w:rsid w:val="00E030BA"/>
    <w:rsid w:val="00E06291"/>
    <w:rsid w:val="00E070E4"/>
    <w:rsid w:val="00E07383"/>
    <w:rsid w:val="00E1262A"/>
    <w:rsid w:val="00E137FD"/>
    <w:rsid w:val="00E165BC"/>
    <w:rsid w:val="00E2729F"/>
    <w:rsid w:val="00E3777B"/>
    <w:rsid w:val="00E432D8"/>
    <w:rsid w:val="00E43355"/>
    <w:rsid w:val="00E61E12"/>
    <w:rsid w:val="00E645C7"/>
    <w:rsid w:val="00E663A5"/>
    <w:rsid w:val="00E66874"/>
    <w:rsid w:val="00E7596C"/>
    <w:rsid w:val="00E77EE4"/>
    <w:rsid w:val="00E80CE9"/>
    <w:rsid w:val="00E875D9"/>
    <w:rsid w:val="00E878F2"/>
    <w:rsid w:val="00E93C7D"/>
    <w:rsid w:val="00EB73AD"/>
    <w:rsid w:val="00EC6072"/>
    <w:rsid w:val="00ED0149"/>
    <w:rsid w:val="00ED45CA"/>
    <w:rsid w:val="00ED5577"/>
    <w:rsid w:val="00EE2204"/>
    <w:rsid w:val="00EE7801"/>
    <w:rsid w:val="00EF744B"/>
    <w:rsid w:val="00EF7DE3"/>
    <w:rsid w:val="00F03103"/>
    <w:rsid w:val="00F101E4"/>
    <w:rsid w:val="00F16905"/>
    <w:rsid w:val="00F245D7"/>
    <w:rsid w:val="00F271DE"/>
    <w:rsid w:val="00F4513F"/>
    <w:rsid w:val="00F52597"/>
    <w:rsid w:val="00F627DA"/>
    <w:rsid w:val="00F63308"/>
    <w:rsid w:val="00F648F7"/>
    <w:rsid w:val="00F7288F"/>
    <w:rsid w:val="00F7388F"/>
    <w:rsid w:val="00F8081C"/>
    <w:rsid w:val="00F847A6"/>
    <w:rsid w:val="00F9441B"/>
    <w:rsid w:val="00FA4C32"/>
    <w:rsid w:val="00FA5EC7"/>
    <w:rsid w:val="00FB6DE2"/>
    <w:rsid w:val="00FC22C7"/>
    <w:rsid w:val="00FC3F1A"/>
    <w:rsid w:val="00FD6DDE"/>
    <w:rsid w:val="00FD7A7A"/>
    <w:rsid w:val="00FE554C"/>
    <w:rsid w:val="00FE7114"/>
    <w:rsid w:val="00FF3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199A3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C3"/>
    <w:pPr>
      <w:jc w:val="center"/>
    </w:pPr>
    <w:rPr>
      <w:sz w:val="22"/>
    </w:rPr>
  </w:style>
  <w:style w:type="paragraph" w:styleId="Heading1">
    <w:name w:val="heading 1"/>
    <w:basedOn w:val="Normal"/>
    <w:next w:val="Normal"/>
    <w:qFormat/>
    <w:rsid w:val="009173C3"/>
    <w:pPr>
      <w:keepNext/>
      <w:keepLines/>
      <w:numPr>
        <w:numId w:val="4"/>
      </w:numPr>
      <w:tabs>
        <w:tab w:val="start" w:pos="10.80pt"/>
      </w:tabs>
      <w:spacing w:before="8pt" w:after="4pt"/>
      <w:outlineLvl w:val="0"/>
    </w:pPr>
    <w:rPr>
      <w:b/>
      <w:smallCaps/>
      <w:noProof/>
    </w:rPr>
  </w:style>
  <w:style w:type="paragraph" w:styleId="Heading2">
    <w:name w:val="heading 2"/>
    <w:basedOn w:val="Normal"/>
    <w:next w:val="Normal"/>
    <w:qFormat/>
    <w:rsid w:val="00597B0A"/>
    <w:pPr>
      <w:keepNext/>
      <w:keepLines/>
      <w:numPr>
        <w:ilvl w:val="1"/>
        <w:numId w:val="4"/>
      </w:numPr>
      <w:spacing w:before="6pt" w:after="3pt"/>
      <w:jc w:val="start"/>
      <w:outlineLvl w:val="1"/>
    </w:pPr>
    <w:rPr>
      <w:b/>
      <w:i/>
      <w:iCs/>
      <w:noProof/>
    </w:rPr>
  </w:style>
  <w:style w:type="paragraph" w:styleId="Heading3">
    <w:name w:val="heading 3"/>
    <w:basedOn w:val="Normal"/>
    <w:next w:val="Normal"/>
    <w:qFormat/>
    <w:rsid w:val="00794804"/>
    <w:pPr>
      <w:numPr>
        <w:ilvl w:val="2"/>
        <w:numId w:val="4"/>
      </w:numPr>
      <w:spacing w:line="12pt" w:lineRule="exact"/>
      <w:jc w:val="both"/>
      <w:outlineLvl w:val="2"/>
    </w:pPr>
    <w:rPr>
      <w:i/>
      <w:iCs/>
      <w:noProof/>
    </w:rPr>
  </w:style>
  <w:style w:type="paragraph" w:styleId="Heading4">
    <w:name w:val="heading 4"/>
    <w:basedOn w:val="Normal"/>
    <w:next w:val="Normal"/>
    <w:qFormat/>
    <w:rsid w:val="00794804"/>
    <w:pPr>
      <w:numPr>
        <w:ilvl w:val="3"/>
        <w:numId w:val="4"/>
      </w:numPr>
      <w:tabs>
        <w:tab w:val="start" w:pos="36pt"/>
      </w:tabs>
      <w:spacing w:before="2pt" w:after="2pt"/>
      <w:jc w:val="both"/>
      <w:outlineLvl w:val="3"/>
    </w:pPr>
    <w:rPr>
      <w:i/>
      <w:iCs/>
      <w:noProof/>
    </w:rPr>
  </w:style>
  <w:style w:type="paragraph" w:styleId="Heading5">
    <w:name w:val="heading 5"/>
    <w:basedOn w:val="Normal"/>
    <w:next w:val="Normal"/>
    <w:qFormat/>
    <w:pPr>
      <w:numPr>
        <w:ilvl w:val="4"/>
        <w:numId w:val="4"/>
      </w:numPr>
      <w:tabs>
        <w:tab w:val="start" w:pos="18pt"/>
      </w:tabs>
      <w:spacing w:before="8pt" w:after="4pt"/>
      <w:outlineLvl w:val="4"/>
    </w:pPr>
    <w:rPr>
      <w:smallCaps/>
      <w:noProof/>
    </w:rPr>
  </w:style>
  <w:style w:type="paragraph" w:styleId="Heading6">
    <w:name w:val="heading 6"/>
    <w:basedOn w:val="Normal"/>
    <w:next w:val="Normal"/>
    <w:link w:val="Heading6Char"/>
    <w:semiHidden/>
    <w:unhideWhenUsed/>
    <w:qFormat/>
    <w:rsid w:val="000A0825"/>
    <w:pPr>
      <w:keepNext/>
      <w:keepLines/>
      <w:numPr>
        <w:ilvl w:val="5"/>
        <w:numId w:val="4"/>
      </w:numPr>
      <w:spacing w:before="2pt"/>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A0825"/>
    <w:pPr>
      <w:keepNext/>
      <w:keepLines/>
      <w:numPr>
        <w:ilvl w:val="6"/>
        <w:numId w:val="4"/>
      </w:numPr>
      <w:spacing w:before="2pt"/>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0825"/>
    <w:pPr>
      <w:keepNext/>
      <w:keepLines/>
      <w:numPr>
        <w:ilvl w:val="7"/>
        <w:numId w:val="4"/>
      </w:numPr>
      <w:spacing w:before="2p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0825"/>
    <w:pPr>
      <w:keepNext/>
      <w:keepLines/>
      <w:numPr>
        <w:ilvl w:val="8"/>
        <w:numId w:val="4"/>
      </w:numPr>
      <w:spacing w:before="2p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234pt"/>
        <w:tab w:val="end" w:pos="468pt"/>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253C8B"/>
    <w:pPr>
      <w:spacing w:before="5pt" w:beforeAutospacing="1" w:after="5pt" w:afterAutospacing="1"/>
      <w:jc w:val="start"/>
    </w:pPr>
    <w:rPr>
      <w:rFonts w:eastAsia="Times New Roman"/>
      <w:sz w:val="24"/>
      <w:szCs w:val="24"/>
    </w:rPr>
  </w:style>
  <w:style w:type="table" w:styleId="TableGrid">
    <w:name w:val="Table Grid"/>
    <w:basedOn w:val="TableNormal"/>
    <w:rsid w:val="003A2BB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7C"/>
    <w:rPr>
      <w:color w:val="808080"/>
    </w:rPr>
  </w:style>
  <w:style w:type="paragraph" w:styleId="FootnoteText">
    <w:name w:val="footnote text"/>
    <w:basedOn w:val="Normal"/>
    <w:link w:val="FootnoteTextChar"/>
    <w:rsid w:val="00FF34AA"/>
  </w:style>
  <w:style w:type="character" w:customStyle="1" w:styleId="FootnoteTextChar">
    <w:name w:val="Footnote Text Char"/>
    <w:basedOn w:val="DefaultParagraphFont"/>
    <w:link w:val="FootnoteText"/>
    <w:rsid w:val="00FF34AA"/>
  </w:style>
  <w:style w:type="character" w:styleId="FootnoteReference">
    <w:name w:val="footnote reference"/>
    <w:basedOn w:val="DefaultParagraphFont"/>
    <w:rsid w:val="00FF34AA"/>
    <w:rPr>
      <w:vertAlign w:val="superscript"/>
    </w:rPr>
  </w:style>
  <w:style w:type="character" w:styleId="Hyperlink">
    <w:name w:val="Hyperlink"/>
    <w:basedOn w:val="DefaultParagraphFont"/>
    <w:rsid w:val="00083F49"/>
    <w:rPr>
      <w:color w:val="0563C1" w:themeColor="hyperlink"/>
      <w:u w:val="single"/>
    </w:rPr>
  </w:style>
  <w:style w:type="character" w:customStyle="1" w:styleId="UnresolvedMention1">
    <w:name w:val="Unresolved Mention1"/>
    <w:basedOn w:val="DefaultParagraphFont"/>
    <w:uiPriority w:val="99"/>
    <w:semiHidden/>
    <w:unhideWhenUsed/>
    <w:rsid w:val="00083F49"/>
    <w:rPr>
      <w:color w:val="605E5C"/>
      <w:shd w:val="clear" w:color="auto" w:fill="E1DFDD"/>
    </w:rPr>
  </w:style>
  <w:style w:type="character" w:styleId="FollowedHyperlink">
    <w:name w:val="FollowedHyperlink"/>
    <w:basedOn w:val="DefaultParagraphFont"/>
    <w:rsid w:val="00083F49"/>
    <w:rPr>
      <w:color w:val="954F72" w:themeColor="followedHyperlink"/>
      <w:u w:val="single"/>
    </w:rPr>
  </w:style>
  <w:style w:type="paragraph" w:styleId="ListParagraph">
    <w:name w:val="List Paragraph"/>
    <w:basedOn w:val="Normal"/>
    <w:uiPriority w:val="34"/>
    <w:qFormat/>
    <w:rsid w:val="0075521C"/>
    <w:pPr>
      <w:ind w:start="36pt"/>
      <w:contextualSpacing/>
    </w:pPr>
  </w:style>
  <w:style w:type="character" w:styleId="SubtleReference">
    <w:name w:val="Subtle Reference"/>
    <w:basedOn w:val="DefaultParagraphFont"/>
    <w:uiPriority w:val="31"/>
    <w:qFormat/>
    <w:rsid w:val="00096E09"/>
    <w:rPr>
      <w:smallCaps/>
      <w:color w:val="5A5A5A" w:themeColor="text1" w:themeTint="A5"/>
    </w:rPr>
  </w:style>
  <w:style w:type="character" w:styleId="BookTitle">
    <w:name w:val="Book Title"/>
    <w:basedOn w:val="DefaultParagraphFont"/>
    <w:uiPriority w:val="33"/>
    <w:qFormat/>
    <w:rsid w:val="0068315B"/>
    <w:rPr>
      <w:b/>
      <w:bCs/>
      <w:i/>
      <w:iCs/>
      <w:spacing w:val="5"/>
    </w:rPr>
  </w:style>
  <w:style w:type="paragraph" w:styleId="Caption">
    <w:name w:val="caption"/>
    <w:basedOn w:val="Normal"/>
    <w:next w:val="Normal"/>
    <w:unhideWhenUsed/>
    <w:qFormat/>
    <w:rsid w:val="006D50ED"/>
    <w:pPr>
      <w:spacing w:after="10pt"/>
    </w:pPr>
    <w:rPr>
      <w:i/>
      <w:iCs/>
      <w:color w:val="44546A" w:themeColor="text2"/>
      <w:sz w:val="18"/>
      <w:szCs w:val="18"/>
    </w:rPr>
  </w:style>
  <w:style w:type="character" w:customStyle="1" w:styleId="Heading6Char">
    <w:name w:val="Heading 6 Char"/>
    <w:basedOn w:val="DefaultParagraphFont"/>
    <w:link w:val="Heading6"/>
    <w:semiHidden/>
    <w:rsid w:val="000A0825"/>
    <w:rPr>
      <w:rFonts w:asciiTheme="majorHAnsi" w:eastAsiaTheme="majorEastAsia" w:hAnsiTheme="majorHAnsi" w:cstheme="majorBidi"/>
      <w:color w:val="1F4D78" w:themeColor="accent1" w:themeShade="7F"/>
      <w:sz w:val="22"/>
    </w:rPr>
  </w:style>
  <w:style w:type="character" w:customStyle="1" w:styleId="Heading7Char">
    <w:name w:val="Heading 7 Char"/>
    <w:basedOn w:val="DefaultParagraphFont"/>
    <w:link w:val="Heading7"/>
    <w:semiHidden/>
    <w:rsid w:val="000A0825"/>
    <w:rPr>
      <w:rFonts w:asciiTheme="majorHAnsi" w:eastAsiaTheme="majorEastAsia" w:hAnsiTheme="majorHAnsi" w:cstheme="majorBidi"/>
      <w:i/>
      <w:iCs/>
      <w:color w:val="1F4D78" w:themeColor="accent1" w:themeShade="7F"/>
      <w:sz w:val="22"/>
    </w:rPr>
  </w:style>
  <w:style w:type="character" w:customStyle="1" w:styleId="Heading8Char">
    <w:name w:val="Heading 8 Char"/>
    <w:basedOn w:val="DefaultParagraphFont"/>
    <w:link w:val="Heading8"/>
    <w:semiHidden/>
    <w:rsid w:val="000A08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082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55848647">
      <w:bodyDiv w:val="1"/>
      <w:marLeft w:val="0pt"/>
      <w:marRight w:val="0pt"/>
      <w:marTop w:val="0pt"/>
      <w:marBottom w:val="0pt"/>
      <w:divBdr>
        <w:top w:val="none" w:sz="0" w:space="0" w:color="auto"/>
        <w:left w:val="none" w:sz="0" w:space="0" w:color="auto"/>
        <w:bottom w:val="none" w:sz="0" w:space="0" w:color="auto"/>
        <w:right w:val="none" w:sz="0" w:space="0" w:color="auto"/>
      </w:divBdr>
    </w:div>
    <w:div w:id="257908757">
      <w:bodyDiv w:val="1"/>
      <w:marLeft w:val="0pt"/>
      <w:marRight w:val="0pt"/>
      <w:marTop w:val="0pt"/>
      <w:marBottom w:val="0pt"/>
      <w:divBdr>
        <w:top w:val="none" w:sz="0" w:space="0" w:color="auto"/>
        <w:left w:val="none" w:sz="0" w:space="0" w:color="auto"/>
        <w:bottom w:val="none" w:sz="0" w:space="0" w:color="auto"/>
        <w:right w:val="none" w:sz="0" w:space="0" w:color="auto"/>
      </w:divBdr>
    </w:div>
    <w:div w:id="1045255322">
      <w:bodyDiv w:val="1"/>
      <w:marLeft w:val="0pt"/>
      <w:marRight w:val="0pt"/>
      <w:marTop w:val="0pt"/>
      <w:marBottom w:val="0pt"/>
      <w:divBdr>
        <w:top w:val="none" w:sz="0" w:space="0" w:color="auto"/>
        <w:left w:val="none" w:sz="0" w:space="0" w:color="auto"/>
        <w:bottom w:val="none" w:sz="0" w:space="0" w:color="auto"/>
        <w:right w:val="none" w:sz="0" w:space="0" w:color="auto"/>
      </w:divBdr>
    </w:div>
    <w:div w:id="1711298110">
      <w:bodyDiv w:val="1"/>
      <w:marLeft w:val="0pt"/>
      <w:marRight w:val="0pt"/>
      <w:marTop w:val="0pt"/>
      <w:marBottom w:val="0pt"/>
      <w:divBdr>
        <w:top w:val="none" w:sz="0" w:space="0" w:color="auto"/>
        <w:left w:val="none" w:sz="0" w:space="0" w:color="auto"/>
        <w:bottom w:val="none" w:sz="0" w:space="0" w:color="auto"/>
        <w:right w:val="none" w:sz="0" w:space="0" w:color="auto"/>
      </w:divBdr>
    </w:div>
    <w:div w:id="1850868582">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1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footer" Target="footer4.xml"/><Relationship Id="rId2" Type="http://purl.oclc.org/ooxml/officeDocument/relationships/numbering" Target="numbering.xml"/><Relationship Id="rId16" Type="http://purl.oclc.org/ooxml/officeDocument/relationships/header" Target="header4.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image" Target="media/image3.svg"/><Relationship Id="rId10" Type="http://purl.oclc.org/ooxml/officeDocument/relationships/footer" Target="footer1.xml"/><Relationship Id="rId19" Type="http://purl.oclc.org/ooxml/officeDocument/relationships/theme" Target="theme/theme1.xml"/><Relationship Id="rId4" Type="http://purl.oclc.org/ooxml/officeDocument/relationships/settings" Target="settings.xml"/><Relationship Id="rId9" Type="http://purl.oclc.org/ooxml/officeDocument/relationships/header" Target="header2.xml"/><Relationship Id="rId14" Type="http://purl.oclc.org/ooxml/officeDocument/relationships/image" Target="media/image2.png"/></Relationships>
</file>

<file path=word/_rels/header3.xml.rels><?xml version="1.0" encoding="UTF-8" standalone="yes"?>
<Relationships xmlns="http://schemas.openxmlformats.org/package/2006/relationships"><Relationship Id="rId1" Type="http://purl.oclc.org/ooxml/officeDocument/relationships/image" Target="media/image1.jp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E7895B4-13A5-41B9-9394-0691350C19B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237</TotalTime>
  <Pages>5</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Zoya</cp:lastModifiedBy>
  <cp:revision>67</cp:revision>
  <cp:lastPrinted>2022-08-21T07:28:00Z</cp:lastPrinted>
  <dcterms:created xsi:type="dcterms:W3CDTF">2022-09-02T10:19:00Z</dcterms:created>
  <dcterms:modified xsi:type="dcterms:W3CDTF">2022-09-05T17:26:00Z</dcterms:modified>
</cp:coreProperties>
</file>